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5" w:type="dxa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7"/>
        <w:gridCol w:w="58"/>
      </w:tblGrid>
      <w:tr w:rsidR="00D60FC1" w:rsidRPr="00250A78" w14:paraId="15BAE506" w14:textId="77777777" w:rsidTr="00581CB7">
        <w:trPr>
          <w:trHeight w:val="1161"/>
        </w:trPr>
        <w:tc>
          <w:tcPr>
            <w:tcW w:w="9015" w:type="dxa"/>
            <w:gridSpan w:val="2"/>
          </w:tcPr>
          <w:p w14:paraId="24E74D53" w14:textId="289C90D2" w:rsidR="001920F4" w:rsidRPr="00250A78" w:rsidRDefault="001920F4" w:rsidP="001920F4">
            <w:pPr>
              <w:jc w:val="right"/>
              <w:rPr>
                <w:rFonts w:ascii="Poppins" w:hAnsi="Poppins" w:cs="Poppin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F7FDEA" wp14:editId="7D8A792D">
                  <wp:simplePos x="0" y="0"/>
                  <wp:positionH relativeFrom="column">
                    <wp:posOffset>-65212</wp:posOffset>
                  </wp:positionH>
                  <wp:positionV relativeFrom="paragraph">
                    <wp:posOffset>27</wp:posOffset>
                  </wp:positionV>
                  <wp:extent cx="2017395" cy="507365"/>
                  <wp:effectExtent l="0" t="0" r="1905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mmitLeasing_1stavno-visual ID_logo_04012021-34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3" t="31660" r="19240" b="36314"/>
                          <a:stretch/>
                        </pic:blipFill>
                        <pic:spPr bwMode="auto">
                          <a:xfrm>
                            <a:off x="0" y="0"/>
                            <a:ext cx="2017395" cy="507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ab/>
            </w:r>
            <w:r w:rsidRPr="6B9C1819">
              <w:rPr>
                <w:b/>
                <w:bCs/>
                <w:color w:val="009FDA"/>
              </w:rPr>
              <w:t xml:space="preserve"> </w:t>
            </w:r>
          </w:p>
          <w:p w14:paraId="3479029D" w14:textId="5F04F277" w:rsidR="00D60FC1" w:rsidRPr="00C72113" w:rsidRDefault="00D60FC1" w:rsidP="00C72113">
            <w:pPr>
              <w:tabs>
                <w:tab w:val="left" w:pos="1096"/>
              </w:tabs>
            </w:pPr>
          </w:p>
        </w:tc>
      </w:tr>
      <w:tr w:rsidR="00EB25E4" w:rsidRPr="007F2624" w14:paraId="22A733CF" w14:textId="77777777" w:rsidTr="00581CB7">
        <w:trPr>
          <w:trHeight w:val="385"/>
        </w:trPr>
        <w:tc>
          <w:tcPr>
            <w:tcW w:w="9015" w:type="dxa"/>
            <w:gridSpan w:val="2"/>
          </w:tcPr>
          <w:p w14:paraId="6A88FC57" w14:textId="77777777" w:rsidR="00581CB7" w:rsidRDefault="00581CB7" w:rsidP="00581CB7">
            <w:pPr>
              <w:spacing w:line="630" w:lineRule="atLeast"/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</w:pPr>
            <w:proofErr w:type="spellStart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>Velike</w:t>
            </w:r>
            <w:proofErr w:type="spellEnd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 xml:space="preserve"> </w:t>
            </w:r>
            <w:proofErr w:type="spellStart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>želje</w:t>
            </w:r>
            <w:proofErr w:type="spellEnd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 xml:space="preserve">? </w:t>
            </w:r>
          </w:p>
          <w:p w14:paraId="77DE3514" w14:textId="24458434" w:rsidR="00EB25E4" w:rsidRPr="007F2624" w:rsidRDefault="00581CB7" w:rsidP="00581CB7">
            <w:pPr>
              <w:pStyle w:val="Heading3"/>
              <w:outlineLvl w:val="2"/>
              <w:rPr>
                <w:rFonts w:ascii="Poppins" w:eastAsia="Poppins" w:hAnsi="Poppins" w:cs="Poppins"/>
                <w:b/>
                <w:bCs/>
                <w:color w:val="009FDA"/>
                <w:sz w:val="22"/>
                <w:szCs w:val="22"/>
                <w:highlight w:val="yellow"/>
              </w:rPr>
            </w:pPr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 xml:space="preserve">1STAVNO </w:t>
            </w:r>
            <w:proofErr w:type="spellStart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>vaša</w:t>
            </w:r>
            <w:proofErr w:type="spellEnd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 xml:space="preserve"> </w:t>
            </w:r>
            <w:proofErr w:type="spellStart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>izbira</w:t>
            </w:r>
            <w:proofErr w:type="spellEnd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 xml:space="preserve"> za </w:t>
            </w:r>
            <w:proofErr w:type="spellStart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>nakup</w:t>
            </w:r>
            <w:proofErr w:type="spellEnd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 xml:space="preserve"> </w:t>
            </w:r>
            <w:proofErr w:type="spellStart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>na</w:t>
            </w:r>
            <w:proofErr w:type="spellEnd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 xml:space="preserve"> </w:t>
            </w:r>
            <w:proofErr w:type="spellStart"/>
            <w:r w:rsidRPr="00A02499">
              <w:rPr>
                <w:rFonts w:ascii="Poppins" w:eastAsia="Times New Roman" w:hAnsi="Poppins" w:cs="Poppins"/>
                <w:b/>
                <w:bCs/>
                <w:color w:val="009FDA"/>
                <w:sz w:val="42"/>
                <w:szCs w:val="42"/>
                <w:lang w:val="en-US"/>
              </w:rPr>
              <w:t>obroke</w:t>
            </w:r>
            <w:proofErr w:type="spellEnd"/>
          </w:p>
        </w:tc>
      </w:tr>
      <w:tr w:rsidR="00EB25E4" w:rsidRPr="004A7F4B" w14:paraId="1FE31F76" w14:textId="77777777" w:rsidTr="00581CB7">
        <w:trPr>
          <w:trHeight w:val="178"/>
        </w:trPr>
        <w:tc>
          <w:tcPr>
            <w:tcW w:w="9015" w:type="dxa"/>
            <w:gridSpan w:val="2"/>
          </w:tcPr>
          <w:p w14:paraId="09198CA4" w14:textId="77777777" w:rsidR="001920F4" w:rsidRPr="001F329C" w:rsidRDefault="001920F4" w:rsidP="00C72113">
            <w:pPr>
              <w:spacing w:line="360" w:lineRule="auto"/>
              <w:jc w:val="center"/>
              <w:rPr>
                <w:rFonts w:ascii="Poppins" w:eastAsia="Poppins" w:hAnsi="Poppins" w:cs="Poppins"/>
                <w:b/>
                <w:bCs/>
                <w:i/>
                <w:iCs/>
                <w:color w:val="009FDA"/>
                <w:sz w:val="28"/>
                <w:szCs w:val="24"/>
              </w:rPr>
            </w:pPr>
          </w:p>
          <w:p w14:paraId="5791A22D" w14:textId="1891529F" w:rsidR="00EB25E4" w:rsidRPr="004A7F4B" w:rsidRDefault="00C72113" w:rsidP="00C72113">
            <w:pPr>
              <w:spacing w:line="360" w:lineRule="auto"/>
              <w:jc w:val="center"/>
              <w:rPr>
                <w:rFonts w:ascii="Poppins" w:eastAsia="Poppins" w:hAnsi="Poppins" w:cs="Poppins"/>
                <w:b/>
                <w:bCs/>
                <w:i/>
                <w:iCs/>
                <w:color w:val="009FD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A74D09" wp14:editId="78269D24">
                  <wp:extent cx="5584224" cy="17393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3613" cy="177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5270AF" w14:textId="77777777" w:rsidR="007367FB" w:rsidRDefault="007367FB" w:rsidP="00FC4990">
            <w:pPr>
              <w:spacing w:line="360" w:lineRule="auto"/>
              <w:rPr>
                <w:rFonts w:ascii="Poppins" w:eastAsia="Poppins" w:hAnsi="Poppins" w:cs="Poppins"/>
                <w:b/>
                <w:bCs/>
                <w:color w:val="009FDA"/>
              </w:rPr>
            </w:pPr>
          </w:p>
          <w:p w14:paraId="2AD09B50" w14:textId="7C675C72" w:rsidR="00EB25E4" w:rsidRPr="004A7F4B" w:rsidRDefault="00EB25E4" w:rsidP="00FC4990">
            <w:pPr>
              <w:spacing w:line="360" w:lineRule="auto"/>
              <w:rPr>
                <w:rFonts w:ascii="Poppins" w:eastAsia="Poppins" w:hAnsi="Poppins" w:cs="Poppins"/>
                <w:b/>
                <w:bCs/>
                <w:color w:val="009FDA"/>
              </w:rPr>
            </w:pPr>
            <w:r w:rsidRPr="6B9C1819">
              <w:rPr>
                <w:rFonts w:ascii="Poppins" w:eastAsia="Poppins" w:hAnsi="Poppins" w:cs="Poppins"/>
                <w:b/>
                <w:bCs/>
                <w:color w:val="009FDA"/>
              </w:rPr>
              <w:t>PREDNOSTI</w:t>
            </w:r>
          </w:p>
        </w:tc>
      </w:tr>
      <w:tr w:rsidR="00EB25E4" w:rsidRPr="007B0BF9" w14:paraId="43D7DE85" w14:textId="77777777" w:rsidTr="00581CB7">
        <w:trPr>
          <w:trHeight w:val="1320"/>
        </w:trPr>
        <w:tc>
          <w:tcPr>
            <w:tcW w:w="9015" w:type="dxa"/>
            <w:gridSpan w:val="2"/>
          </w:tcPr>
          <w:p w14:paraId="673AABB6" w14:textId="77777777" w:rsidR="00EB25E4" w:rsidRPr="00581CB7" w:rsidRDefault="00EB25E4" w:rsidP="00EB25E4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color w:val="58595B"/>
              </w:rPr>
            </w:pPr>
            <w:proofErr w:type="spellStart"/>
            <w:r w:rsidRPr="00581CB7">
              <w:rPr>
                <w:rFonts w:ascii="Poppins" w:hAnsi="Poppins" w:cs="Poppins"/>
                <w:color w:val="58595B"/>
              </w:rPr>
              <w:t>hitro</w:t>
            </w:r>
            <w:proofErr w:type="spellEnd"/>
            <w:r w:rsidRPr="00581CB7">
              <w:rPr>
                <w:rFonts w:ascii="Poppins" w:hAnsi="Poppins" w:cs="Poppins"/>
                <w:color w:val="58595B"/>
              </w:rPr>
              <w:t xml:space="preserve"> in </w:t>
            </w:r>
            <w:proofErr w:type="spellStart"/>
            <w:r w:rsidRPr="00581CB7">
              <w:rPr>
                <w:rFonts w:ascii="Poppins" w:hAnsi="Poppins" w:cs="Poppins"/>
                <w:color w:val="58595B"/>
              </w:rPr>
              <w:t>enostavno</w:t>
            </w:r>
            <w:proofErr w:type="spellEnd"/>
          </w:p>
          <w:p w14:paraId="50DA47A6" w14:textId="13F15849" w:rsidR="00EB25E4" w:rsidRPr="00581CB7" w:rsidRDefault="00EB25E4" w:rsidP="6B9C1819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color w:val="58595B"/>
              </w:rPr>
            </w:pPr>
            <w:proofErr w:type="spellStart"/>
            <w:r w:rsidRPr="00581CB7">
              <w:rPr>
                <w:rFonts w:ascii="Poppins" w:hAnsi="Poppins" w:cs="Poppins"/>
                <w:color w:val="58595B"/>
              </w:rPr>
              <w:t>možnost</w:t>
            </w:r>
            <w:proofErr w:type="spellEnd"/>
            <w:r w:rsidRPr="00581CB7">
              <w:rPr>
                <w:rFonts w:ascii="Poppins" w:hAnsi="Poppins" w:cs="Poppins"/>
                <w:color w:val="58595B"/>
              </w:rPr>
              <w:t xml:space="preserve"> </w:t>
            </w:r>
            <w:proofErr w:type="spellStart"/>
            <w:r w:rsidRPr="00581CB7">
              <w:rPr>
                <w:rFonts w:ascii="Poppins" w:hAnsi="Poppins" w:cs="Poppins"/>
                <w:color w:val="58595B"/>
              </w:rPr>
              <w:t>odplačila</w:t>
            </w:r>
            <w:proofErr w:type="spellEnd"/>
            <w:r w:rsidRPr="00581CB7">
              <w:rPr>
                <w:rFonts w:ascii="Poppins" w:hAnsi="Poppins" w:cs="Poppins"/>
                <w:color w:val="58595B"/>
              </w:rPr>
              <w:t xml:space="preserve"> do 84 </w:t>
            </w:r>
            <w:proofErr w:type="spellStart"/>
            <w:r w:rsidRPr="00581CB7">
              <w:rPr>
                <w:rFonts w:ascii="Poppins" w:hAnsi="Poppins" w:cs="Poppins"/>
                <w:color w:val="58595B"/>
              </w:rPr>
              <w:t>obrokov</w:t>
            </w:r>
            <w:proofErr w:type="spellEnd"/>
          </w:p>
          <w:p w14:paraId="60FB7FAC" w14:textId="77777777" w:rsidR="00EB25E4" w:rsidRPr="00581CB7" w:rsidRDefault="00EB25E4" w:rsidP="00EB25E4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color w:val="58595B"/>
              </w:rPr>
            </w:pPr>
            <w:proofErr w:type="spellStart"/>
            <w:r w:rsidRPr="00581CB7">
              <w:rPr>
                <w:rFonts w:ascii="Poppins" w:hAnsi="Poppins" w:cs="Poppins"/>
                <w:color w:val="58595B"/>
              </w:rPr>
              <w:t>varno</w:t>
            </w:r>
            <w:proofErr w:type="spellEnd"/>
            <w:r w:rsidRPr="00581CB7">
              <w:rPr>
                <w:rFonts w:ascii="Poppins" w:hAnsi="Poppins" w:cs="Poppins"/>
                <w:color w:val="58595B"/>
              </w:rPr>
              <w:t xml:space="preserve"> in </w:t>
            </w:r>
            <w:proofErr w:type="spellStart"/>
            <w:r w:rsidRPr="00581CB7">
              <w:rPr>
                <w:rFonts w:ascii="Poppins" w:hAnsi="Poppins" w:cs="Poppins"/>
                <w:color w:val="58595B"/>
              </w:rPr>
              <w:t>transparentno</w:t>
            </w:r>
            <w:proofErr w:type="spellEnd"/>
          </w:p>
          <w:p w14:paraId="2B5DD78E" w14:textId="77777777" w:rsidR="00EB25E4" w:rsidRPr="00581CB7" w:rsidRDefault="00EB25E4" w:rsidP="00EB25E4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color w:val="58595B"/>
              </w:rPr>
            </w:pPr>
            <w:proofErr w:type="spellStart"/>
            <w:r w:rsidRPr="00581CB7">
              <w:rPr>
                <w:rFonts w:ascii="Poppins" w:hAnsi="Poppins" w:cs="Poppins"/>
                <w:color w:val="58595B"/>
              </w:rPr>
              <w:t>brez</w:t>
            </w:r>
            <w:proofErr w:type="spellEnd"/>
            <w:r w:rsidRPr="00581CB7">
              <w:rPr>
                <w:rFonts w:ascii="Poppins" w:hAnsi="Poppins" w:cs="Poppins"/>
                <w:color w:val="58595B"/>
              </w:rPr>
              <w:t xml:space="preserve"> </w:t>
            </w:r>
            <w:proofErr w:type="spellStart"/>
            <w:r w:rsidRPr="00581CB7">
              <w:rPr>
                <w:rFonts w:ascii="Poppins" w:hAnsi="Poppins" w:cs="Poppins"/>
                <w:color w:val="58595B"/>
              </w:rPr>
              <w:t>pologa</w:t>
            </w:r>
            <w:proofErr w:type="spellEnd"/>
          </w:p>
          <w:p w14:paraId="084F9623" w14:textId="77777777" w:rsidR="00EB25E4" w:rsidRPr="00581CB7" w:rsidRDefault="00EB25E4" w:rsidP="00EB25E4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color w:val="58595B"/>
              </w:rPr>
            </w:pPr>
            <w:r w:rsidRPr="00581CB7">
              <w:rPr>
                <w:rFonts w:ascii="Poppins" w:hAnsi="Poppins" w:cs="Poppins"/>
                <w:color w:val="58595B"/>
              </w:rPr>
              <w:t xml:space="preserve">za </w:t>
            </w:r>
            <w:proofErr w:type="spellStart"/>
            <w:r w:rsidRPr="00581CB7">
              <w:rPr>
                <w:rFonts w:ascii="Poppins" w:hAnsi="Poppins" w:cs="Poppins"/>
                <w:color w:val="58595B"/>
              </w:rPr>
              <w:t>stranke</w:t>
            </w:r>
            <w:proofErr w:type="spellEnd"/>
            <w:r w:rsidRPr="00581CB7">
              <w:rPr>
                <w:rFonts w:ascii="Poppins" w:hAnsi="Poppins" w:cs="Poppins"/>
                <w:color w:val="58595B"/>
              </w:rPr>
              <w:t xml:space="preserve"> </w:t>
            </w:r>
            <w:proofErr w:type="spellStart"/>
            <w:r w:rsidRPr="00581CB7">
              <w:rPr>
                <w:rFonts w:ascii="Poppins" w:hAnsi="Poppins" w:cs="Poppins"/>
                <w:color w:val="58595B"/>
              </w:rPr>
              <w:t>vseh</w:t>
            </w:r>
            <w:proofErr w:type="spellEnd"/>
            <w:r w:rsidRPr="00581CB7">
              <w:rPr>
                <w:rFonts w:ascii="Poppins" w:hAnsi="Poppins" w:cs="Poppins"/>
                <w:color w:val="58595B"/>
              </w:rPr>
              <w:t xml:space="preserve"> bank</w:t>
            </w:r>
          </w:p>
          <w:p w14:paraId="002A5B94" w14:textId="27FBA4B3" w:rsidR="00944701" w:rsidRPr="00581CB7" w:rsidRDefault="00CC7C37" w:rsidP="00EB25E4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color w:val="58595B"/>
              </w:rPr>
            </w:pPr>
            <w:r w:rsidRPr="00581CB7">
              <w:rPr>
                <w:rFonts w:ascii="Poppins" w:hAnsi="Poppins" w:cs="Poppins"/>
                <w:color w:val="58595B"/>
              </w:rPr>
              <w:t xml:space="preserve">za </w:t>
            </w:r>
            <w:proofErr w:type="spellStart"/>
            <w:r w:rsidRPr="00581CB7">
              <w:rPr>
                <w:rFonts w:ascii="Poppins" w:hAnsi="Poppins" w:cs="Poppins"/>
                <w:color w:val="58595B"/>
              </w:rPr>
              <w:t>osebe</w:t>
            </w:r>
            <w:proofErr w:type="spellEnd"/>
            <w:r w:rsidR="00944701" w:rsidRPr="00581CB7">
              <w:rPr>
                <w:rFonts w:ascii="Poppins" w:hAnsi="Poppins" w:cs="Poppins"/>
                <w:color w:val="58595B"/>
              </w:rPr>
              <w:t xml:space="preserve">, </w:t>
            </w:r>
            <w:proofErr w:type="spellStart"/>
            <w:r w:rsidR="00944701" w:rsidRPr="00581CB7">
              <w:rPr>
                <w:rFonts w:ascii="Poppins" w:hAnsi="Poppins" w:cs="Poppins"/>
                <w:color w:val="58595B"/>
              </w:rPr>
              <w:t>ki</w:t>
            </w:r>
            <w:proofErr w:type="spellEnd"/>
            <w:r w:rsidR="00944701" w:rsidRPr="00581CB7">
              <w:rPr>
                <w:rFonts w:ascii="Poppins" w:hAnsi="Poppins" w:cs="Poppins"/>
                <w:color w:val="58595B"/>
              </w:rPr>
              <w:t xml:space="preserve"> </w:t>
            </w:r>
            <w:proofErr w:type="spellStart"/>
            <w:r w:rsidR="00944701" w:rsidRPr="00581CB7">
              <w:rPr>
                <w:rFonts w:ascii="Poppins" w:hAnsi="Poppins" w:cs="Poppins"/>
                <w:color w:val="58595B"/>
              </w:rPr>
              <w:t>opravljajo</w:t>
            </w:r>
            <w:proofErr w:type="spellEnd"/>
            <w:r w:rsidR="00944701" w:rsidRPr="00581CB7">
              <w:rPr>
                <w:rFonts w:ascii="Poppins" w:hAnsi="Poppins" w:cs="Poppins"/>
                <w:color w:val="58595B"/>
              </w:rPr>
              <w:t xml:space="preserve"> </w:t>
            </w:r>
            <w:proofErr w:type="spellStart"/>
            <w:r w:rsidR="00944701" w:rsidRPr="00581CB7">
              <w:rPr>
                <w:rFonts w:ascii="Poppins" w:hAnsi="Poppins" w:cs="Poppins"/>
                <w:color w:val="58595B"/>
              </w:rPr>
              <w:t>samostojno</w:t>
            </w:r>
            <w:proofErr w:type="spellEnd"/>
            <w:r w:rsidR="00944701" w:rsidRPr="00581CB7">
              <w:rPr>
                <w:rFonts w:ascii="Poppins" w:hAnsi="Poppins" w:cs="Poppins"/>
                <w:color w:val="58595B"/>
              </w:rPr>
              <w:t xml:space="preserve"> </w:t>
            </w:r>
            <w:proofErr w:type="spellStart"/>
            <w:r w:rsidR="00944701" w:rsidRPr="00581CB7">
              <w:rPr>
                <w:rFonts w:ascii="Poppins" w:hAnsi="Poppins" w:cs="Poppins"/>
                <w:color w:val="58595B"/>
              </w:rPr>
              <w:t>dejavnost</w:t>
            </w:r>
            <w:proofErr w:type="spellEnd"/>
          </w:p>
          <w:p w14:paraId="4A2335E8" w14:textId="631B63E7" w:rsidR="00FF26AA" w:rsidRPr="007B0BF9" w:rsidRDefault="00CC7C37" w:rsidP="00EB25E4">
            <w:pPr>
              <w:pStyle w:val="ListParagraph"/>
              <w:numPr>
                <w:ilvl w:val="0"/>
                <w:numId w:val="6"/>
              </w:numPr>
              <w:rPr>
                <w:rFonts w:ascii="Poppins" w:eastAsiaTheme="minorEastAsia" w:hAnsi="Poppins" w:cs="Poppins"/>
                <w:color w:val="58595B"/>
              </w:rPr>
            </w:pPr>
            <w:proofErr w:type="spellStart"/>
            <w:r w:rsidRPr="00581CB7">
              <w:rPr>
                <w:rFonts w:ascii="Poppins" w:hAnsi="Poppins" w:cs="Poppins"/>
                <w:color w:val="58595B"/>
              </w:rPr>
              <w:t>Obročno</w:t>
            </w:r>
            <w:proofErr w:type="spellEnd"/>
            <w:r w:rsidRPr="00581CB7">
              <w:rPr>
                <w:rFonts w:ascii="Poppins" w:hAnsi="Poppins" w:cs="Poppins"/>
                <w:color w:val="58595B"/>
              </w:rPr>
              <w:t xml:space="preserve"> </w:t>
            </w:r>
            <w:proofErr w:type="spellStart"/>
            <w:r w:rsidRPr="00581CB7">
              <w:rPr>
                <w:rFonts w:ascii="Poppins" w:hAnsi="Poppins" w:cs="Poppins"/>
                <w:color w:val="58595B"/>
              </w:rPr>
              <w:t>plačilo</w:t>
            </w:r>
            <w:proofErr w:type="spellEnd"/>
            <w:r w:rsidRPr="00581CB7">
              <w:rPr>
                <w:rFonts w:ascii="Poppins" w:hAnsi="Poppins" w:cs="Poppins"/>
                <w:color w:val="58595B"/>
              </w:rPr>
              <w:t xml:space="preserve"> do</w:t>
            </w:r>
            <w:r w:rsidR="00FF26AA" w:rsidRPr="00581CB7">
              <w:rPr>
                <w:rFonts w:ascii="Poppins" w:hAnsi="Poppins" w:cs="Poppins"/>
                <w:color w:val="58595B"/>
              </w:rPr>
              <w:t xml:space="preserve"> 5.000 €</w:t>
            </w:r>
            <w:r w:rsidR="00944701" w:rsidRPr="00581CB7">
              <w:rPr>
                <w:rFonts w:ascii="Poppins" w:hAnsi="Poppins" w:cs="Poppins"/>
                <w:color w:val="58595B"/>
              </w:rPr>
              <w:t xml:space="preserve"> </w:t>
            </w:r>
            <w:proofErr w:type="spellStart"/>
            <w:r w:rsidR="00944701" w:rsidRPr="00581CB7">
              <w:rPr>
                <w:rFonts w:ascii="Poppins" w:hAnsi="Poppins" w:cs="Poppins"/>
                <w:color w:val="58595B"/>
              </w:rPr>
              <w:t>na</w:t>
            </w:r>
            <w:proofErr w:type="spellEnd"/>
            <w:r w:rsidR="00944701" w:rsidRPr="00581CB7">
              <w:rPr>
                <w:rFonts w:ascii="Poppins" w:hAnsi="Poppins" w:cs="Poppins"/>
                <w:color w:val="58595B"/>
              </w:rPr>
              <w:t xml:space="preserve"> </w:t>
            </w:r>
            <w:proofErr w:type="spellStart"/>
            <w:r w:rsidR="00944701" w:rsidRPr="00581CB7">
              <w:rPr>
                <w:rFonts w:ascii="Poppins" w:hAnsi="Poppins" w:cs="Poppins"/>
                <w:color w:val="58595B"/>
              </w:rPr>
              <w:t>voljo</w:t>
            </w:r>
            <w:proofErr w:type="spellEnd"/>
            <w:r w:rsidR="00FF26AA" w:rsidRPr="00581CB7">
              <w:rPr>
                <w:rFonts w:ascii="Poppins" w:hAnsi="Poppins" w:cs="Poppins"/>
                <w:color w:val="58595B"/>
              </w:rPr>
              <w:t xml:space="preserve"> </w:t>
            </w:r>
            <w:proofErr w:type="spellStart"/>
            <w:r w:rsidR="00FF26AA" w:rsidRPr="00581CB7">
              <w:rPr>
                <w:rFonts w:ascii="Poppins" w:hAnsi="Poppins" w:cs="Poppins"/>
                <w:color w:val="58595B"/>
              </w:rPr>
              <w:t>tudi</w:t>
            </w:r>
            <w:proofErr w:type="spellEnd"/>
            <w:r w:rsidR="00FF26AA" w:rsidRPr="00581CB7">
              <w:rPr>
                <w:rFonts w:ascii="Poppins" w:hAnsi="Poppins" w:cs="Poppins"/>
                <w:color w:val="58595B"/>
              </w:rPr>
              <w:t xml:space="preserve"> za </w:t>
            </w:r>
            <w:proofErr w:type="spellStart"/>
            <w:r w:rsidR="00FF26AA" w:rsidRPr="00581CB7">
              <w:rPr>
                <w:rFonts w:ascii="Poppins" w:hAnsi="Poppins" w:cs="Poppins"/>
                <w:color w:val="58595B"/>
              </w:rPr>
              <w:t>tujce</w:t>
            </w:r>
            <w:proofErr w:type="spellEnd"/>
            <w:r w:rsidRPr="00581CB7">
              <w:rPr>
                <w:rFonts w:ascii="Poppins" w:hAnsi="Poppins" w:cs="Poppins"/>
                <w:color w:val="58595B"/>
              </w:rPr>
              <w:t>.</w:t>
            </w:r>
          </w:p>
        </w:tc>
      </w:tr>
      <w:tr w:rsidR="00EB25E4" w:rsidRPr="00250A78" w14:paraId="04B0350F" w14:textId="77777777" w:rsidTr="00581CB7">
        <w:trPr>
          <w:trHeight w:val="192"/>
        </w:trPr>
        <w:tc>
          <w:tcPr>
            <w:tcW w:w="9015" w:type="dxa"/>
            <w:gridSpan w:val="2"/>
          </w:tcPr>
          <w:p w14:paraId="1AFA5017" w14:textId="57AB0C4E" w:rsidR="00EB25E4" w:rsidRDefault="00EB25E4" w:rsidP="6B9C1819">
            <w:pPr>
              <w:rPr>
                <w:rFonts w:ascii="Poppins" w:eastAsia="Poppins" w:hAnsi="Poppins" w:cs="Poppins"/>
                <w:b/>
                <w:bCs/>
                <w:color w:val="009FDA"/>
              </w:rPr>
            </w:pPr>
          </w:p>
          <w:p w14:paraId="0FDF4D96" w14:textId="77777777" w:rsidR="00EB25E4" w:rsidRPr="00250A78" w:rsidRDefault="00EB25E4" w:rsidP="00FC4990">
            <w:pPr>
              <w:rPr>
                <w:rFonts w:ascii="Poppins" w:hAnsi="Poppins" w:cs="Poppins"/>
              </w:rPr>
            </w:pPr>
            <w:r w:rsidRPr="00250A78">
              <w:rPr>
                <w:rFonts w:ascii="Poppins" w:eastAsia="Poppins" w:hAnsi="Poppins" w:cs="Poppins"/>
                <w:b/>
                <w:bCs/>
                <w:color w:val="009FDA"/>
              </w:rPr>
              <w:t>KAJ POTREBUJETE?</w:t>
            </w:r>
            <w:r w:rsidRPr="00250A78">
              <w:rPr>
                <w:rFonts w:ascii="Poppins" w:eastAsia="Poppins" w:hAnsi="Poppins" w:cs="Poppins"/>
                <w:color w:val="000001"/>
              </w:rPr>
              <w:t xml:space="preserve"> </w:t>
            </w:r>
          </w:p>
        </w:tc>
      </w:tr>
      <w:tr w:rsidR="00EB25E4" w:rsidRPr="00250A78" w14:paraId="74582D98" w14:textId="77777777" w:rsidTr="00581CB7">
        <w:trPr>
          <w:gridAfter w:val="1"/>
          <w:wAfter w:w="58" w:type="dxa"/>
          <w:trHeight w:val="1757"/>
        </w:trPr>
        <w:tc>
          <w:tcPr>
            <w:tcW w:w="8957" w:type="dxa"/>
          </w:tcPr>
          <w:p w14:paraId="76F03173" w14:textId="77777777" w:rsidR="00EB25E4" w:rsidRPr="00250A78" w:rsidRDefault="00EB25E4" w:rsidP="00FC4990">
            <w:pPr>
              <w:pStyle w:val="Heading3"/>
              <w:outlineLvl w:val="2"/>
              <w:rPr>
                <w:rFonts w:ascii="Poppins" w:hAnsi="Poppins" w:cs="Poppins"/>
                <w:sz w:val="22"/>
                <w:szCs w:val="22"/>
              </w:rPr>
            </w:pPr>
          </w:p>
          <w:p w14:paraId="3682A4A4" w14:textId="79EDB8D0" w:rsidR="00EB25E4" w:rsidRPr="004C58EB" w:rsidRDefault="2747E3E2" w:rsidP="6B9C1819">
            <w:pPr>
              <w:pStyle w:val="Heading3"/>
              <w:jc w:val="center"/>
              <w:outlineLvl w:val="2"/>
              <w:rPr>
                <w:rFonts w:ascii="Poppins" w:eastAsia="Poppins" w:hAnsi="Poppins" w:cs="Poppins"/>
                <w:color w:val="58595B"/>
              </w:rPr>
            </w:pPr>
            <w:r>
              <w:rPr>
                <w:noProof/>
              </w:rPr>
              <w:drawing>
                <wp:inline distT="0" distB="0" distL="0" distR="0" wp14:anchorId="106A53F1" wp14:editId="2E730D38">
                  <wp:extent cx="5635790" cy="7920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579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0D2496" w14:textId="77777777" w:rsidR="00FD32D8" w:rsidRDefault="00FD32D8" w:rsidP="00FC4990">
            <w:pPr>
              <w:pStyle w:val="Heading3"/>
              <w:jc w:val="both"/>
              <w:outlineLvl w:val="2"/>
              <w:rPr>
                <w:rFonts w:ascii="Poppins" w:eastAsia="Poppins" w:hAnsi="Poppins" w:cs="Poppins"/>
                <w:color w:val="58595B"/>
                <w:sz w:val="18"/>
              </w:rPr>
            </w:pPr>
          </w:p>
          <w:p w14:paraId="1F0094C6" w14:textId="43418A20" w:rsidR="00EB25E4" w:rsidRPr="00FD32D8" w:rsidRDefault="00EB25E4" w:rsidP="00FD32D8">
            <w:pPr>
              <w:pStyle w:val="Heading3"/>
              <w:jc w:val="both"/>
              <w:outlineLvl w:val="2"/>
              <w:rPr>
                <w:rFonts w:ascii="Poppins" w:hAnsi="Poppins" w:cs="Poppins"/>
                <w:sz w:val="16"/>
                <w:szCs w:val="22"/>
              </w:rPr>
            </w:pPr>
            <w:r>
              <w:rPr>
                <w:rFonts w:ascii="Poppins" w:eastAsia="Poppins" w:hAnsi="Poppins" w:cs="Poppins"/>
                <w:color w:val="58595B"/>
                <w:sz w:val="18"/>
              </w:rPr>
              <w:t>*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Pri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izbiri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obročnega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odplačevanja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nad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36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obrokov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in/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ali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skupni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izpostavljenosti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nad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r>
              <w:rPr>
                <w:rFonts w:ascii="Poppins" w:eastAsia="Poppins" w:hAnsi="Poppins" w:cs="Poppins"/>
                <w:color w:val="58595B"/>
                <w:sz w:val="18"/>
              </w:rPr>
              <w:t>3.000</w:t>
            </w:r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€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morate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predložiti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tudi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vaš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zadnji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bančni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 </w:t>
            </w:r>
            <w:proofErr w:type="spellStart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>izpisek</w:t>
            </w:r>
            <w:proofErr w:type="spellEnd"/>
            <w:r w:rsidRPr="007B0BF9">
              <w:rPr>
                <w:rFonts w:ascii="Poppins" w:eastAsia="Poppins" w:hAnsi="Poppins" w:cs="Poppins"/>
                <w:color w:val="58595B"/>
                <w:sz w:val="18"/>
              </w:rPr>
              <w:t xml:space="preserve">. </w:t>
            </w:r>
          </w:p>
        </w:tc>
      </w:tr>
      <w:tr w:rsidR="00EB25E4" w:rsidRPr="00250A78" w14:paraId="558A2C70" w14:textId="77777777" w:rsidTr="00581CB7">
        <w:trPr>
          <w:trHeight w:val="412"/>
        </w:trPr>
        <w:tc>
          <w:tcPr>
            <w:tcW w:w="9015" w:type="dxa"/>
            <w:gridSpan w:val="2"/>
          </w:tcPr>
          <w:p w14:paraId="75DA0CDD" w14:textId="77777777" w:rsidR="00EB25E4" w:rsidRDefault="00EB25E4" w:rsidP="00FC4990">
            <w:pPr>
              <w:rPr>
                <w:rFonts w:ascii="Poppins" w:eastAsia="Poppins" w:hAnsi="Poppins" w:cs="Poppins"/>
                <w:b/>
                <w:bCs/>
                <w:color w:val="009FDA"/>
              </w:rPr>
            </w:pPr>
          </w:p>
          <w:p w14:paraId="46D78806" w14:textId="6E67ECFB" w:rsidR="00EB25E4" w:rsidRPr="00250A78" w:rsidRDefault="00EB25E4" w:rsidP="00FC4990">
            <w:pPr>
              <w:rPr>
                <w:rFonts w:ascii="Poppins" w:hAnsi="Poppins" w:cs="Poppins"/>
              </w:rPr>
            </w:pPr>
            <w:r w:rsidRPr="6B9C1819">
              <w:rPr>
                <w:rFonts w:ascii="Poppins" w:eastAsia="Poppins" w:hAnsi="Poppins" w:cs="Poppins"/>
                <w:b/>
                <w:bCs/>
                <w:color w:val="009FDA"/>
              </w:rPr>
              <w:t xml:space="preserve">DO </w:t>
            </w:r>
            <w:r w:rsidRPr="00FD32D8">
              <w:rPr>
                <w:rFonts w:ascii="Poppins" w:eastAsia="Poppins" w:hAnsi="Poppins" w:cs="Poppins"/>
                <w:b/>
                <w:bCs/>
                <w:color w:val="009FDA"/>
              </w:rPr>
              <w:t>OBROČNEGA OD</w:t>
            </w:r>
            <w:r w:rsidRPr="6B9C1819">
              <w:rPr>
                <w:rFonts w:ascii="Poppins" w:eastAsia="Poppins" w:hAnsi="Poppins" w:cs="Poppins"/>
                <w:b/>
                <w:bCs/>
                <w:color w:val="009FDA"/>
              </w:rPr>
              <w:t>PLAČILA LE V TREH PREPROSTIH KORAKIH</w:t>
            </w:r>
          </w:p>
        </w:tc>
      </w:tr>
      <w:tr w:rsidR="00EB25E4" w:rsidRPr="007B0BF9" w14:paraId="0E6AA08E" w14:textId="77777777" w:rsidTr="00581CB7">
        <w:trPr>
          <w:trHeight w:val="632"/>
        </w:trPr>
        <w:tc>
          <w:tcPr>
            <w:tcW w:w="9015" w:type="dxa"/>
            <w:gridSpan w:val="2"/>
          </w:tcPr>
          <w:p w14:paraId="30D7B1DC" w14:textId="77777777" w:rsidR="00EB25E4" w:rsidRPr="007B0BF9" w:rsidRDefault="00EB25E4" w:rsidP="00EB25E4">
            <w:pPr>
              <w:pStyle w:val="ListParagraph"/>
              <w:numPr>
                <w:ilvl w:val="0"/>
                <w:numId w:val="12"/>
              </w:numPr>
              <w:rPr>
                <w:rFonts w:ascii="Poppins" w:eastAsiaTheme="minorEastAsia" w:hAnsi="Poppins" w:cs="Poppins"/>
                <w:color w:val="58595B"/>
              </w:rPr>
            </w:pPr>
            <w:proofErr w:type="spellStart"/>
            <w:r w:rsidRPr="007B0BF9">
              <w:rPr>
                <w:rFonts w:ascii="Poppins" w:eastAsiaTheme="minorEastAsia" w:hAnsi="Poppins" w:cs="Poppins"/>
                <w:color w:val="58595B"/>
              </w:rPr>
              <w:t>Izbor</w:t>
            </w:r>
            <w:proofErr w:type="spellEnd"/>
            <w:r w:rsidRPr="007B0BF9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007B0BF9">
              <w:rPr>
                <w:rFonts w:ascii="Poppins" w:eastAsiaTheme="minorEastAsia" w:hAnsi="Poppins" w:cs="Poppins"/>
                <w:color w:val="58595B"/>
              </w:rPr>
              <w:t>izdelkov</w:t>
            </w:r>
            <w:proofErr w:type="spellEnd"/>
          </w:p>
          <w:p w14:paraId="5DCF1159" w14:textId="77777777" w:rsidR="00EB25E4" w:rsidRDefault="00EB25E4" w:rsidP="00EB25E4">
            <w:pPr>
              <w:pStyle w:val="ListParagraph"/>
              <w:numPr>
                <w:ilvl w:val="0"/>
                <w:numId w:val="12"/>
              </w:numPr>
              <w:rPr>
                <w:rFonts w:ascii="Poppins" w:eastAsiaTheme="minorEastAsia" w:hAnsi="Poppins" w:cs="Poppins"/>
                <w:color w:val="58595B"/>
              </w:rPr>
            </w:pPr>
            <w:proofErr w:type="spellStart"/>
            <w:r w:rsidRPr="007B0BF9">
              <w:rPr>
                <w:rFonts w:ascii="Poppins" w:eastAsiaTheme="minorEastAsia" w:hAnsi="Poppins" w:cs="Poppins"/>
                <w:color w:val="58595B"/>
              </w:rPr>
              <w:t>Odobritev</w:t>
            </w:r>
            <w:proofErr w:type="spellEnd"/>
            <w:r w:rsidRPr="007B0BF9">
              <w:rPr>
                <w:rFonts w:ascii="Poppins" w:eastAsiaTheme="minorEastAsia" w:hAnsi="Poppins" w:cs="Poppins"/>
                <w:color w:val="58595B"/>
              </w:rPr>
              <w:t xml:space="preserve"> in </w:t>
            </w:r>
            <w:proofErr w:type="spellStart"/>
            <w:r w:rsidRPr="007B0BF9">
              <w:rPr>
                <w:rFonts w:ascii="Poppins" w:eastAsiaTheme="minorEastAsia" w:hAnsi="Poppins" w:cs="Poppins"/>
                <w:color w:val="58595B"/>
              </w:rPr>
              <w:t>podpis</w:t>
            </w:r>
            <w:proofErr w:type="spellEnd"/>
            <w:r w:rsidRPr="007B0BF9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007B0BF9">
              <w:rPr>
                <w:rFonts w:ascii="Poppins" w:eastAsiaTheme="minorEastAsia" w:hAnsi="Poppins" w:cs="Poppins"/>
                <w:color w:val="58595B"/>
              </w:rPr>
              <w:t>pogodbe</w:t>
            </w:r>
            <w:proofErr w:type="spellEnd"/>
            <w:r w:rsidRPr="007B0BF9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007B0BF9">
              <w:rPr>
                <w:rFonts w:ascii="Poppins" w:eastAsiaTheme="minorEastAsia" w:hAnsi="Poppins" w:cs="Poppins"/>
                <w:color w:val="58595B"/>
              </w:rPr>
              <w:t>takoj</w:t>
            </w:r>
            <w:proofErr w:type="spellEnd"/>
            <w:r w:rsidRPr="007B0BF9">
              <w:rPr>
                <w:rFonts w:ascii="Poppins" w:eastAsiaTheme="minorEastAsia" w:hAnsi="Poppins" w:cs="Poppins"/>
                <w:color w:val="58595B"/>
              </w:rPr>
              <w:t>.</w:t>
            </w:r>
          </w:p>
          <w:p w14:paraId="4457CB6B" w14:textId="1E37A85A" w:rsidR="00EB25E4" w:rsidRPr="007B0BF9" w:rsidRDefault="00EB25E4" w:rsidP="6B9C1819">
            <w:pPr>
              <w:pStyle w:val="ListParagraph"/>
              <w:numPr>
                <w:ilvl w:val="0"/>
                <w:numId w:val="12"/>
              </w:numPr>
              <w:rPr>
                <w:rFonts w:ascii="Poppins" w:eastAsiaTheme="minorEastAsia" w:hAnsi="Poppins" w:cs="Poppins"/>
                <w:color w:val="58595B"/>
              </w:rPr>
            </w:pPr>
            <w:proofErr w:type="spellStart"/>
            <w:r w:rsidRPr="6B9C1819">
              <w:rPr>
                <w:rFonts w:ascii="Poppins" w:eastAsiaTheme="minorEastAsia" w:hAnsi="Poppins" w:cs="Poppins"/>
                <w:color w:val="58595B"/>
              </w:rPr>
              <w:t>Mesečno</w:t>
            </w:r>
            <w:proofErr w:type="spellEnd"/>
            <w:r w:rsidRPr="6B9C1819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6B9C1819">
              <w:rPr>
                <w:rFonts w:ascii="Poppins" w:eastAsiaTheme="minorEastAsia" w:hAnsi="Poppins" w:cs="Poppins"/>
                <w:color w:val="58595B"/>
              </w:rPr>
              <w:t>odplačevanje</w:t>
            </w:r>
            <w:proofErr w:type="spellEnd"/>
            <w:r w:rsidRPr="6B9C1819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6B9C1819">
              <w:rPr>
                <w:rFonts w:ascii="Poppins" w:eastAsiaTheme="minorEastAsia" w:hAnsi="Poppins" w:cs="Poppins"/>
                <w:color w:val="58595B"/>
              </w:rPr>
              <w:t>obrokov</w:t>
            </w:r>
            <w:proofErr w:type="spellEnd"/>
            <w:r w:rsidRPr="6B9C1819">
              <w:rPr>
                <w:rFonts w:ascii="Poppins" w:eastAsiaTheme="minorEastAsia" w:hAnsi="Poppins" w:cs="Poppins"/>
                <w:color w:val="58595B"/>
              </w:rPr>
              <w:t>.</w:t>
            </w:r>
          </w:p>
          <w:p w14:paraId="0F9D162D" w14:textId="017A8D4A" w:rsidR="00EB25E4" w:rsidRPr="007B0BF9" w:rsidRDefault="00EB25E4" w:rsidP="6B9C1819">
            <w:pPr>
              <w:rPr>
                <w:rFonts w:ascii="Poppins" w:eastAsiaTheme="minorEastAsia" w:hAnsi="Poppins" w:cs="Poppins"/>
                <w:color w:val="58595B"/>
              </w:rPr>
            </w:pPr>
          </w:p>
          <w:p w14:paraId="690205E1" w14:textId="524A5D3F" w:rsidR="00EB25E4" w:rsidRPr="00FD32D8" w:rsidRDefault="6B9C1819" w:rsidP="00FD32D8">
            <w:pPr>
              <w:shd w:val="clear" w:color="auto" w:fill="FFFFFF" w:themeFill="background1"/>
              <w:rPr>
                <w:rFonts w:ascii="Poppins" w:eastAsiaTheme="minorEastAsia" w:hAnsi="Poppins" w:cs="Poppins"/>
                <w:b/>
                <w:bCs/>
                <w:color w:val="009FDA"/>
              </w:rPr>
            </w:pPr>
            <w:r w:rsidRPr="00FD32D8">
              <w:rPr>
                <w:rFonts w:ascii="Poppins" w:eastAsiaTheme="minorEastAsia" w:hAnsi="Poppins" w:cs="Poppins"/>
                <w:b/>
                <w:bCs/>
                <w:color w:val="009FDA"/>
              </w:rPr>
              <w:t>KAKO?</w:t>
            </w:r>
          </w:p>
          <w:p w14:paraId="78F7D6F8" w14:textId="02A64A15" w:rsidR="00EB25E4" w:rsidRPr="00FD32D8" w:rsidRDefault="4ECAD057" w:rsidP="00581CB7">
            <w:pPr>
              <w:pStyle w:val="ListParagraph"/>
              <w:numPr>
                <w:ilvl w:val="0"/>
                <w:numId w:val="15"/>
              </w:numPr>
              <w:rPr>
                <w:rFonts w:ascii="Poppins" w:eastAsiaTheme="minorEastAsia" w:hAnsi="Poppins" w:cs="Poppins"/>
                <w:color w:val="58595B"/>
              </w:rPr>
            </w:pPr>
            <w:proofErr w:type="spellStart"/>
            <w:r w:rsidRPr="2E730D38">
              <w:rPr>
                <w:rFonts w:ascii="Poppins" w:eastAsiaTheme="minorEastAsia" w:hAnsi="Poppins" w:cs="Poppins"/>
                <w:color w:val="58595B"/>
              </w:rPr>
              <w:t>Prvi</w:t>
            </w:r>
            <w:proofErr w:type="spellEnd"/>
            <w:r w:rsidRPr="2E730D38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2E730D38">
              <w:rPr>
                <w:rFonts w:ascii="Poppins" w:eastAsiaTheme="minorEastAsia" w:hAnsi="Poppins" w:cs="Poppins"/>
                <w:color w:val="58595B"/>
              </w:rPr>
              <w:t>obrok</w:t>
            </w:r>
            <w:proofErr w:type="spellEnd"/>
            <w:r w:rsidRPr="2E730D38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2E730D38">
              <w:rPr>
                <w:rFonts w:ascii="Poppins" w:eastAsiaTheme="minorEastAsia" w:hAnsi="Poppins" w:cs="Poppins"/>
                <w:color w:val="58595B"/>
              </w:rPr>
              <w:t>najmanj</w:t>
            </w:r>
            <w:proofErr w:type="spellEnd"/>
            <w:r w:rsidRPr="2E730D38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2E730D38">
              <w:rPr>
                <w:rFonts w:ascii="Poppins" w:eastAsiaTheme="minorEastAsia" w:hAnsi="Poppins" w:cs="Poppins"/>
                <w:color w:val="58595B"/>
              </w:rPr>
              <w:t>en</w:t>
            </w:r>
            <w:proofErr w:type="spellEnd"/>
            <w:r w:rsidRPr="2E730D38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2E730D38">
              <w:rPr>
                <w:rFonts w:ascii="Poppins" w:eastAsiaTheme="minorEastAsia" w:hAnsi="Poppins" w:cs="Poppins"/>
                <w:color w:val="58595B"/>
              </w:rPr>
              <w:t>mesec</w:t>
            </w:r>
            <w:proofErr w:type="spellEnd"/>
            <w:r w:rsidRPr="2E730D38">
              <w:rPr>
                <w:rFonts w:ascii="Poppins" w:eastAsiaTheme="minorEastAsia" w:hAnsi="Poppins" w:cs="Poppins"/>
                <w:color w:val="58595B"/>
              </w:rPr>
              <w:t xml:space="preserve"> po </w:t>
            </w:r>
            <w:proofErr w:type="spellStart"/>
            <w:r w:rsidRPr="2E730D38">
              <w:rPr>
                <w:rFonts w:ascii="Poppins" w:eastAsiaTheme="minorEastAsia" w:hAnsi="Poppins" w:cs="Poppins"/>
                <w:color w:val="58595B"/>
              </w:rPr>
              <w:t>sklenitvi</w:t>
            </w:r>
            <w:proofErr w:type="spellEnd"/>
          </w:p>
          <w:p w14:paraId="693898F3" w14:textId="09101157" w:rsidR="00EB25E4" w:rsidRPr="00FD32D8" w:rsidRDefault="6B9C1819" w:rsidP="00581CB7">
            <w:pPr>
              <w:pStyle w:val="ListParagraph"/>
              <w:numPr>
                <w:ilvl w:val="0"/>
                <w:numId w:val="15"/>
              </w:numPr>
              <w:rPr>
                <w:rFonts w:ascii="Poppins" w:eastAsiaTheme="minorEastAsia" w:hAnsi="Poppins" w:cs="Poppins"/>
                <w:color w:val="58595B"/>
              </w:rPr>
            </w:pPr>
            <w:proofErr w:type="spellStart"/>
            <w:r w:rsidRPr="00FD32D8">
              <w:rPr>
                <w:rFonts w:ascii="Poppins" w:eastAsiaTheme="minorEastAsia" w:hAnsi="Poppins" w:cs="Poppins"/>
                <w:color w:val="58595B"/>
              </w:rPr>
              <w:t>Enako</w:t>
            </w:r>
            <w:proofErr w:type="spellEnd"/>
            <w:r w:rsidRPr="00FD32D8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00FD32D8">
              <w:rPr>
                <w:rFonts w:ascii="Poppins" w:eastAsiaTheme="minorEastAsia" w:hAnsi="Poppins" w:cs="Poppins"/>
                <w:color w:val="58595B"/>
              </w:rPr>
              <w:t>visoki</w:t>
            </w:r>
            <w:proofErr w:type="spellEnd"/>
            <w:r w:rsidRPr="00FD32D8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00FD32D8">
              <w:rPr>
                <w:rFonts w:ascii="Poppins" w:eastAsiaTheme="minorEastAsia" w:hAnsi="Poppins" w:cs="Poppins"/>
                <w:color w:val="58595B"/>
              </w:rPr>
              <w:t>obroki</w:t>
            </w:r>
            <w:proofErr w:type="spellEnd"/>
          </w:p>
          <w:p w14:paraId="55582ED3" w14:textId="77777777" w:rsidR="00EB25E4" w:rsidRDefault="6B9C1819" w:rsidP="00581CB7">
            <w:pPr>
              <w:pStyle w:val="ListParagraph"/>
              <w:numPr>
                <w:ilvl w:val="0"/>
                <w:numId w:val="15"/>
              </w:numPr>
              <w:rPr>
                <w:rFonts w:ascii="Poppins" w:eastAsiaTheme="minorEastAsia" w:hAnsi="Poppins" w:cs="Poppins"/>
                <w:color w:val="58595B"/>
              </w:rPr>
            </w:pPr>
            <w:proofErr w:type="spellStart"/>
            <w:r w:rsidRPr="00FD32D8">
              <w:rPr>
                <w:rFonts w:ascii="Poppins" w:eastAsiaTheme="minorEastAsia" w:hAnsi="Poppins" w:cs="Poppins"/>
                <w:color w:val="58595B"/>
              </w:rPr>
              <w:t>Mesečno</w:t>
            </w:r>
            <w:proofErr w:type="spellEnd"/>
            <w:r w:rsidRPr="00FD32D8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00FD32D8">
              <w:rPr>
                <w:rFonts w:ascii="Poppins" w:eastAsiaTheme="minorEastAsia" w:hAnsi="Poppins" w:cs="Poppins"/>
                <w:color w:val="58595B"/>
              </w:rPr>
              <w:t>odplačevanje</w:t>
            </w:r>
            <w:proofErr w:type="spellEnd"/>
            <w:r w:rsidRPr="00FD32D8">
              <w:rPr>
                <w:rFonts w:ascii="Poppins" w:eastAsiaTheme="minorEastAsia" w:hAnsi="Poppins" w:cs="Poppins"/>
                <w:color w:val="58595B"/>
              </w:rPr>
              <w:t xml:space="preserve"> z </w:t>
            </w:r>
            <w:proofErr w:type="spellStart"/>
            <w:r w:rsidRPr="00FD32D8">
              <w:rPr>
                <w:rFonts w:ascii="Poppins" w:eastAsiaTheme="minorEastAsia" w:hAnsi="Poppins" w:cs="Poppins"/>
                <w:color w:val="58595B"/>
              </w:rPr>
              <w:t>osebnega</w:t>
            </w:r>
            <w:proofErr w:type="spellEnd"/>
            <w:r w:rsidRPr="00FD32D8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00FD32D8">
              <w:rPr>
                <w:rFonts w:ascii="Poppins" w:eastAsiaTheme="minorEastAsia" w:hAnsi="Poppins" w:cs="Poppins"/>
                <w:color w:val="58595B"/>
              </w:rPr>
              <w:t>računa</w:t>
            </w:r>
            <w:proofErr w:type="spellEnd"/>
          </w:p>
          <w:p w14:paraId="6BD967A9" w14:textId="388805ED" w:rsidR="00581CB7" w:rsidRPr="00FD32D8" w:rsidRDefault="00581CB7" w:rsidP="00581CB7">
            <w:pPr>
              <w:pStyle w:val="ListParagraph"/>
              <w:rPr>
                <w:rFonts w:ascii="Poppins" w:eastAsiaTheme="minorEastAsia" w:hAnsi="Poppins" w:cs="Poppins"/>
                <w:color w:val="58595B"/>
              </w:rPr>
            </w:pPr>
          </w:p>
        </w:tc>
      </w:tr>
      <w:tr w:rsidR="00581CB7" w:rsidRPr="00DA78F5" w14:paraId="4D93BA82" w14:textId="77777777" w:rsidTr="00581CB7">
        <w:trPr>
          <w:trHeight w:val="632"/>
        </w:trPr>
        <w:tc>
          <w:tcPr>
            <w:tcW w:w="9015" w:type="dxa"/>
            <w:gridSpan w:val="2"/>
          </w:tcPr>
          <w:p w14:paraId="33790AB2" w14:textId="77777777" w:rsidR="00581CB7" w:rsidRPr="00A02499" w:rsidRDefault="002C7B80" w:rsidP="00581CB7">
            <w:pPr>
              <w:jc w:val="both"/>
              <w:rPr>
                <w:rFonts w:ascii="Poppins" w:hAnsi="Poppins" w:cs="Poppins"/>
                <w:b/>
                <w:color w:val="009FDA"/>
                <w:sz w:val="24"/>
                <w:szCs w:val="24"/>
              </w:rPr>
            </w:pPr>
            <w:hyperlink r:id="rId13" w:history="1">
              <w:r w:rsidR="00581CB7" w:rsidRPr="00A02499">
                <w:rPr>
                  <w:rStyle w:val="Hyperlink"/>
                  <w:rFonts w:ascii="Poppins" w:hAnsi="Poppins" w:cs="Poppins"/>
                  <w:b/>
                  <w:sz w:val="24"/>
                  <w:szCs w:val="24"/>
                </w:rPr>
                <w:t>PREVERITE SVOJE ZMOŽNOSTI NAKUPA!</w:t>
              </w:r>
            </w:hyperlink>
          </w:p>
          <w:p w14:paraId="257D28D2" w14:textId="459C2A9A" w:rsidR="00581CB7" w:rsidRPr="00DA78F5" w:rsidRDefault="00581CB7" w:rsidP="00581CB7">
            <w:pPr>
              <w:rPr>
                <w:rFonts w:ascii="Poppins" w:eastAsia="Poppins" w:hAnsi="Poppins" w:cs="Poppins"/>
                <w:b/>
                <w:bCs/>
                <w:color w:val="009FDA"/>
                <w:u w:val="single"/>
              </w:rPr>
            </w:pPr>
            <w:r>
              <w:rPr>
                <w:rFonts w:ascii="Poppins" w:hAnsi="Poppins" w:cs="Poppins"/>
                <w:noProof/>
                <w:color w:val="58595B"/>
                <w:sz w:val="20"/>
                <w:szCs w:val="20"/>
              </w:rPr>
              <w:drawing>
                <wp:inline distT="0" distB="0" distL="0" distR="0" wp14:anchorId="131B2AEB" wp14:editId="144A2C1A">
                  <wp:extent cx="5753100" cy="2133600"/>
                  <wp:effectExtent l="0" t="0" r="0" b="0"/>
                  <wp:docPr id="5" name="Picture 5" descr="C:\Users\katja.pezdirc\Desktop\briši\b5b536f059db38f6fc1978330a6503db22998dd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ja.pezdirc\Desktop\briši\b5b536f059db38f6fc1978330a6503db22998dd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531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B7" w14:paraId="03D9F4A8" w14:textId="77777777" w:rsidTr="00581CB7">
        <w:trPr>
          <w:trHeight w:val="632"/>
        </w:trPr>
        <w:tc>
          <w:tcPr>
            <w:tcW w:w="9015" w:type="dxa"/>
            <w:gridSpan w:val="2"/>
          </w:tcPr>
          <w:p w14:paraId="063394A3" w14:textId="78F19992" w:rsidR="00581CB7" w:rsidRDefault="00581CB7" w:rsidP="00581CB7">
            <w:pPr>
              <w:jc w:val="center"/>
              <w:rPr>
                <w:b/>
                <w:bCs/>
                <w:color w:val="0563C1"/>
                <w:highlight w:val="yellow"/>
                <w:u w:val="single"/>
              </w:rPr>
            </w:pPr>
          </w:p>
        </w:tc>
      </w:tr>
      <w:tr w:rsidR="00581CB7" w:rsidRPr="007B0BF9" w14:paraId="0F64E390" w14:textId="77777777" w:rsidTr="00581CB7">
        <w:trPr>
          <w:trHeight w:val="632"/>
        </w:trPr>
        <w:tc>
          <w:tcPr>
            <w:tcW w:w="9015" w:type="dxa"/>
            <w:gridSpan w:val="2"/>
          </w:tcPr>
          <w:p w14:paraId="6B54D558" w14:textId="77777777" w:rsidR="00581CB7" w:rsidRPr="00A02499" w:rsidRDefault="00581CB7" w:rsidP="00581CB7">
            <w:pPr>
              <w:pStyle w:val="NormalWeb"/>
              <w:spacing w:before="120" w:beforeAutospacing="0" w:after="120" w:afterAutospacing="0"/>
              <w:ind w:left="-113"/>
              <w:jc w:val="both"/>
              <w:rPr>
                <w:rFonts w:ascii="Poppins" w:hAnsi="Poppins" w:cs="Poppins"/>
                <w:b/>
                <w:bCs/>
                <w:color w:val="009FDA"/>
                <w:sz w:val="42"/>
                <w:szCs w:val="42"/>
                <w:lang w:val="en-US" w:eastAsia="en-US"/>
              </w:rPr>
            </w:pPr>
            <w:proofErr w:type="spellStart"/>
            <w:r w:rsidRPr="00A02499">
              <w:rPr>
                <w:rFonts w:ascii="Poppins" w:hAnsi="Poppins" w:cs="Poppins"/>
                <w:b/>
                <w:bCs/>
                <w:color w:val="009FDA"/>
                <w:sz w:val="42"/>
                <w:szCs w:val="42"/>
                <w:lang w:val="en-US" w:eastAsia="en-US"/>
              </w:rPr>
              <w:t>Kdo</w:t>
            </w:r>
            <w:proofErr w:type="spellEnd"/>
            <w:r w:rsidRPr="00A02499">
              <w:rPr>
                <w:rFonts w:ascii="Poppins" w:hAnsi="Poppins" w:cs="Poppins"/>
                <w:b/>
                <w:bCs/>
                <w:color w:val="009FDA"/>
                <w:sz w:val="42"/>
                <w:szCs w:val="42"/>
                <w:lang w:val="en-US" w:eastAsia="en-US"/>
              </w:rPr>
              <w:t xml:space="preserve"> </w:t>
            </w:r>
            <w:proofErr w:type="spellStart"/>
            <w:r w:rsidRPr="00A02499">
              <w:rPr>
                <w:rFonts w:ascii="Poppins" w:hAnsi="Poppins" w:cs="Poppins"/>
                <w:b/>
                <w:bCs/>
                <w:color w:val="009FDA"/>
                <w:sz w:val="42"/>
                <w:szCs w:val="42"/>
                <w:lang w:val="en-US" w:eastAsia="en-US"/>
              </w:rPr>
              <w:t>lahko</w:t>
            </w:r>
            <w:proofErr w:type="spellEnd"/>
            <w:r w:rsidRPr="00A02499">
              <w:rPr>
                <w:rFonts w:ascii="Poppins" w:hAnsi="Poppins" w:cs="Poppins"/>
                <w:b/>
                <w:bCs/>
                <w:color w:val="009FDA"/>
                <w:sz w:val="42"/>
                <w:szCs w:val="42"/>
                <w:lang w:val="en-US" w:eastAsia="en-US"/>
              </w:rPr>
              <w:t xml:space="preserve"> </w:t>
            </w:r>
            <w:proofErr w:type="spellStart"/>
            <w:r w:rsidRPr="00A02499">
              <w:rPr>
                <w:rFonts w:ascii="Poppins" w:hAnsi="Poppins" w:cs="Poppins"/>
                <w:b/>
                <w:bCs/>
                <w:color w:val="009FDA"/>
                <w:sz w:val="42"/>
                <w:szCs w:val="42"/>
                <w:lang w:val="en-US" w:eastAsia="en-US"/>
              </w:rPr>
              <w:t>nakupuje</w:t>
            </w:r>
            <w:proofErr w:type="spellEnd"/>
            <w:r w:rsidRPr="00A02499">
              <w:rPr>
                <w:rFonts w:ascii="Poppins" w:hAnsi="Poppins" w:cs="Poppins"/>
                <w:b/>
                <w:bCs/>
                <w:color w:val="009FDA"/>
                <w:sz w:val="42"/>
                <w:szCs w:val="42"/>
                <w:lang w:val="en-US" w:eastAsia="en-US"/>
              </w:rPr>
              <w:t xml:space="preserve"> </w:t>
            </w:r>
            <w:proofErr w:type="spellStart"/>
            <w:r w:rsidRPr="00A02499">
              <w:rPr>
                <w:rFonts w:ascii="Poppins" w:hAnsi="Poppins" w:cs="Poppins"/>
                <w:b/>
                <w:bCs/>
                <w:color w:val="009FDA"/>
                <w:sz w:val="42"/>
                <w:szCs w:val="42"/>
                <w:lang w:val="en-US" w:eastAsia="en-US"/>
              </w:rPr>
              <w:t>na</w:t>
            </w:r>
            <w:proofErr w:type="spellEnd"/>
            <w:r w:rsidRPr="00A02499">
              <w:rPr>
                <w:rFonts w:ascii="Poppins" w:hAnsi="Poppins" w:cs="Poppins"/>
                <w:b/>
                <w:bCs/>
                <w:color w:val="009FDA"/>
                <w:sz w:val="42"/>
                <w:szCs w:val="42"/>
                <w:lang w:val="en-US" w:eastAsia="en-US"/>
              </w:rPr>
              <w:t xml:space="preserve"> </w:t>
            </w:r>
            <w:proofErr w:type="spellStart"/>
            <w:r w:rsidRPr="00A02499">
              <w:rPr>
                <w:rFonts w:ascii="Poppins" w:hAnsi="Poppins" w:cs="Poppins"/>
                <w:b/>
                <w:bCs/>
                <w:color w:val="009FDA"/>
                <w:sz w:val="42"/>
                <w:szCs w:val="42"/>
                <w:lang w:val="en-US" w:eastAsia="en-US"/>
              </w:rPr>
              <w:t>obroke</w:t>
            </w:r>
            <w:proofErr w:type="spellEnd"/>
            <w:r w:rsidRPr="00A02499">
              <w:rPr>
                <w:rFonts w:ascii="Poppins" w:hAnsi="Poppins" w:cs="Poppins"/>
                <w:b/>
                <w:bCs/>
                <w:color w:val="009FDA"/>
                <w:sz w:val="42"/>
                <w:szCs w:val="42"/>
                <w:lang w:val="en-US" w:eastAsia="en-US"/>
              </w:rPr>
              <w:t>?</w:t>
            </w:r>
          </w:p>
          <w:p w14:paraId="5F9E4EEC" w14:textId="77777777" w:rsidR="00581CB7" w:rsidRDefault="00581CB7" w:rsidP="00581CB7">
            <w:pPr>
              <w:rPr>
                <w:rFonts w:ascii="Poppins" w:eastAsiaTheme="minorEastAsia" w:hAnsi="Poppins" w:cs="Poppins"/>
                <w:color w:val="58595B"/>
              </w:rPr>
            </w:pPr>
          </w:p>
          <w:p w14:paraId="308981E3" w14:textId="5746A579" w:rsidR="00581CB7" w:rsidRDefault="00581CB7" w:rsidP="00581CB7">
            <w:pPr>
              <w:rPr>
                <w:rFonts w:ascii="Poppins" w:eastAsiaTheme="minorEastAsia" w:hAnsi="Poppins" w:cs="Poppins"/>
                <w:color w:val="58595B"/>
              </w:rPr>
            </w:pPr>
            <w:r w:rsidRPr="00581CB7">
              <w:rPr>
                <w:rFonts w:ascii="Poppins" w:eastAsiaTheme="minorEastAsia" w:hAnsi="Poppins" w:cs="Poppins"/>
                <w:color w:val="58595B"/>
              </w:rPr>
              <w:t xml:space="preserve">Na </w:t>
            </w:r>
            <w:proofErr w:type="spellStart"/>
            <w:r w:rsidRPr="00581CB7">
              <w:rPr>
                <w:rFonts w:ascii="Poppins" w:eastAsiaTheme="minorEastAsia" w:hAnsi="Poppins" w:cs="Poppins"/>
                <w:color w:val="58595B"/>
              </w:rPr>
              <w:t>obroke</w:t>
            </w:r>
            <w:proofErr w:type="spellEnd"/>
            <w:r w:rsidRPr="00581CB7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00581CB7">
              <w:rPr>
                <w:rFonts w:ascii="Poppins" w:eastAsiaTheme="minorEastAsia" w:hAnsi="Poppins" w:cs="Poppins"/>
                <w:color w:val="58595B"/>
              </w:rPr>
              <w:t>lahko</w:t>
            </w:r>
            <w:proofErr w:type="spellEnd"/>
            <w:r w:rsidRPr="00581CB7">
              <w:rPr>
                <w:rFonts w:ascii="Poppins" w:eastAsiaTheme="minorEastAsia" w:hAnsi="Poppins" w:cs="Poppins"/>
                <w:color w:val="58595B"/>
              </w:rPr>
              <w:t xml:space="preserve"> </w:t>
            </w:r>
            <w:proofErr w:type="spellStart"/>
            <w:r w:rsidRPr="00581CB7">
              <w:rPr>
                <w:rFonts w:ascii="Poppins" w:eastAsiaTheme="minorEastAsia" w:hAnsi="Poppins" w:cs="Poppins"/>
                <w:color w:val="58595B"/>
              </w:rPr>
              <w:t>nakupujete</w:t>
            </w:r>
            <w:proofErr w:type="spellEnd"/>
            <w:r w:rsidRPr="00581CB7">
              <w:rPr>
                <w:rFonts w:ascii="Poppins" w:eastAsiaTheme="minorEastAsia" w:hAnsi="Poppins" w:cs="Poppins"/>
                <w:color w:val="58595B"/>
              </w:rPr>
              <w:t xml:space="preserve">, </w:t>
            </w:r>
            <w:proofErr w:type="spellStart"/>
            <w:r w:rsidRPr="00581CB7">
              <w:rPr>
                <w:rFonts w:ascii="Poppins" w:eastAsiaTheme="minorEastAsia" w:hAnsi="Poppins" w:cs="Poppins"/>
                <w:color w:val="58595B"/>
              </w:rPr>
              <w:t>če</w:t>
            </w:r>
            <w:proofErr w:type="spellEnd"/>
            <w:r w:rsidRPr="00581CB7">
              <w:rPr>
                <w:rFonts w:ascii="Poppins" w:eastAsiaTheme="minorEastAsia" w:hAnsi="Poppins" w:cs="Poppins"/>
                <w:color w:val="58595B"/>
              </w:rPr>
              <w:t>:</w:t>
            </w:r>
          </w:p>
          <w:p w14:paraId="4C4708D2" w14:textId="77777777" w:rsidR="00581CB7" w:rsidRPr="00581CB7" w:rsidRDefault="00581CB7" w:rsidP="00581CB7">
            <w:pPr>
              <w:rPr>
                <w:rFonts w:ascii="Poppins" w:eastAsiaTheme="minorEastAsia" w:hAnsi="Poppins" w:cs="Poppins"/>
                <w:color w:val="58595B"/>
              </w:rPr>
            </w:pPr>
          </w:p>
          <w:p w14:paraId="2648B11E" w14:textId="77777777" w:rsidR="00581CB7" w:rsidRPr="00581CB7" w:rsidRDefault="00581CB7" w:rsidP="00581CB7">
            <w:pPr>
              <w:pStyle w:val="ListParagraph"/>
              <w:numPr>
                <w:ilvl w:val="0"/>
                <w:numId w:val="15"/>
              </w:numPr>
              <w:rPr>
                <w:rFonts w:ascii="Poppins" w:eastAsiaTheme="minorEastAsia" w:hAnsi="Poppins" w:cs="Poppins"/>
                <w:color w:val="58595B"/>
              </w:rPr>
            </w:pPr>
            <w:r w:rsidRPr="00581CB7">
              <w:rPr>
                <w:rFonts w:ascii="Poppins" w:eastAsiaTheme="minorEastAsia" w:hAnsi="Poppins" w:cs="Poppins"/>
                <w:color w:val="58595B"/>
              </w:rPr>
              <w:t>ste stari vsaj 18 let,</w:t>
            </w:r>
          </w:p>
          <w:p w14:paraId="4DBF8298" w14:textId="77777777" w:rsidR="00581CB7" w:rsidRPr="00581CB7" w:rsidRDefault="00581CB7" w:rsidP="00581CB7">
            <w:pPr>
              <w:pStyle w:val="ListParagraph"/>
              <w:numPr>
                <w:ilvl w:val="0"/>
                <w:numId w:val="15"/>
              </w:numPr>
              <w:rPr>
                <w:rFonts w:ascii="Poppins" w:eastAsiaTheme="minorEastAsia" w:hAnsi="Poppins" w:cs="Poppins"/>
                <w:color w:val="58595B"/>
              </w:rPr>
            </w:pPr>
            <w:r w:rsidRPr="00581CB7">
              <w:rPr>
                <w:rFonts w:ascii="Poppins" w:eastAsiaTheme="minorEastAsia" w:hAnsi="Poppins" w:cs="Poppins"/>
                <w:color w:val="58595B"/>
              </w:rPr>
              <w:t>prejemate redne mesečne prilive (plačo ali pokojnino),</w:t>
            </w:r>
          </w:p>
          <w:p w14:paraId="4701F1FC" w14:textId="77777777" w:rsidR="00581CB7" w:rsidRPr="00581CB7" w:rsidRDefault="00581CB7" w:rsidP="00581CB7">
            <w:pPr>
              <w:pStyle w:val="ListParagraph"/>
              <w:numPr>
                <w:ilvl w:val="0"/>
                <w:numId w:val="15"/>
              </w:numPr>
              <w:rPr>
                <w:rFonts w:ascii="Poppins" w:eastAsiaTheme="minorEastAsia" w:hAnsi="Poppins" w:cs="Poppins"/>
                <w:color w:val="58595B"/>
              </w:rPr>
            </w:pPr>
            <w:r w:rsidRPr="00581CB7">
              <w:rPr>
                <w:rFonts w:ascii="Poppins" w:eastAsiaTheme="minorEastAsia" w:hAnsi="Poppins" w:cs="Poppins"/>
                <w:color w:val="58595B"/>
              </w:rPr>
              <w:t>ste državljan Republike Slovenije*,</w:t>
            </w:r>
          </w:p>
          <w:p w14:paraId="30AD388C" w14:textId="77777777" w:rsidR="00581CB7" w:rsidRPr="00581CB7" w:rsidRDefault="00581CB7" w:rsidP="00581CB7">
            <w:pPr>
              <w:pStyle w:val="ListParagraph"/>
              <w:numPr>
                <w:ilvl w:val="0"/>
                <w:numId w:val="15"/>
              </w:numPr>
              <w:rPr>
                <w:rFonts w:ascii="Poppins" w:eastAsiaTheme="minorEastAsia" w:hAnsi="Poppins" w:cs="Poppins"/>
                <w:color w:val="58595B"/>
              </w:rPr>
            </w:pPr>
            <w:r w:rsidRPr="00581CB7">
              <w:rPr>
                <w:rFonts w:ascii="Poppins" w:eastAsiaTheme="minorEastAsia" w:hAnsi="Poppins" w:cs="Poppins"/>
                <w:color w:val="58595B"/>
              </w:rPr>
              <w:t>imate stalno prebivališče v Republiki Sloveniji,</w:t>
            </w:r>
          </w:p>
          <w:p w14:paraId="005F3133" w14:textId="77777777" w:rsidR="00581CB7" w:rsidRPr="00581CB7" w:rsidRDefault="00581CB7" w:rsidP="00581CB7">
            <w:pPr>
              <w:pStyle w:val="ListParagraph"/>
              <w:numPr>
                <w:ilvl w:val="0"/>
                <w:numId w:val="15"/>
              </w:numPr>
              <w:rPr>
                <w:rFonts w:ascii="Poppins" w:eastAsiaTheme="minorEastAsia" w:hAnsi="Poppins" w:cs="Poppins"/>
                <w:color w:val="58595B"/>
              </w:rPr>
            </w:pPr>
            <w:r w:rsidRPr="00581CB7">
              <w:rPr>
                <w:rFonts w:ascii="Poppins" w:eastAsiaTheme="minorEastAsia" w:hAnsi="Poppins" w:cs="Poppins"/>
                <w:color w:val="58595B"/>
              </w:rPr>
              <w:t>imate ob sklenitvi svoj mobilni telefon.</w:t>
            </w:r>
          </w:p>
          <w:p w14:paraId="5EEF18F0" w14:textId="77777777" w:rsidR="00581CB7" w:rsidRPr="00A02499" w:rsidRDefault="00581CB7" w:rsidP="00581CB7">
            <w:pPr>
              <w:pStyle w:val="NormalWeb"/>
              <w:spacing w:before="120" w:beforeAutospacing="0" w:after="120" w:afterAutospacing="0"/>
              <w:ind w:left="360"/>
              <w:jc w:val="both"/>
              <w:rPr>
                <w:rFonts w:ascii="Poppins" w:eastAsiaTheme="minorHAnsi" w:hAnsi="Poppins" w:cs="Poppins"/>
                <w:color w:val="58595B"/>
                <w:szCs w:val="20"/>
                <w:lang w:eastAsia="en-US"/>
              </w:rPr>
            </w:pPr>
          </w:p>
          <w:p w14:paraId="159C9DDC" w14:textId="77777777" w:rsidR="00581CB7" w:rsidRPr="00A02499" w:rsidRDefault="00581CB7" w:rsidP="00581CB7">
            <w:pPr>
              <w:pStyle w:val="NormalWeb"/>
              <w:spacing w:before="120" w:beforeAutospacing="0" w:after="120" w:afterAutospacing="0"/>
              <w:ind w:left="-113"/>
              <w:jc w:val="both"/>
              <w:rPr>
                <w:rFonts w:ascii="Poppins" w:hAnsi="Poppins" w:cs="Poppins"/>
                <w:color w:val="58595B"/>
                <w:sz w:val="20"/>
                <w:szCs w:val="20"/>
              </w:rPr>
            </w:pPr>
            <w:r w:rsidRPr="00A02499">
              <w:rPr>
                <w:rFonts w:ascii="Poppins" w:hAnsi="Poppins" w:cs="Poppins"/>
                <w:color w:val="58595B"/>
                <w:sz w:val="20"/>
                <w:szCs w:val="20"/>
              </w:rPr>
              <w:t xml:space="preserve">*Do 5.000 € lahko na obroke nakupuje tuj državljan, ki izpolnjuje posebne pogoje. </w:t>
            </w:r>
          </w:p>
          <w:p w14:paraId="3460CDA6" w14:textId="77777777" w:rsidR="00581CB7" w:rsidRDefault="00581CB7" w:rsidP="00581CB7">
            <w:pPr>
              <w:pStyle w:val="NormalWeb"/>
              <w:spacing w:before="120" w:beforeAutospacing="0" w:after="120" w:afterAutospacing="0"/>
              <w:ind w:left="-113"/>
              <w:jc w:val="both"/>
              <w:rPr>
                <w:rFonts w:ascii="Poppins" w:hAnsi="Poppins" w:cs="Poppins"/>
                <w:color w:val="58595B"/>
                <w:sz w:val="20"/>
                <w:szCs w:val="20"/>
              </w:rPr>
            </w:pPr>
            <w:r w:rsidRPr="00A02499">
              <w:rPr>
                <w:rFonts w:ascii="Poppins" w:hAnsi="Poppins" w:cs="Poppins"/>
                <w:color w:val="58595B"/>
                <w:sz w:val="20"/>
                <w:szCs w:val="20"/>
              </w:rPr>
              <w:t>Na obroke lahko nakupujejo tudi samostojni podjetniki oz. zasebniki.</w:t>
            </w:r>
          </w:p>
          <w:p w14:paraId="00BE3326" w14:textId="77777777" w:rsidR="00581CB7" w:rsidRPr="00A02499" w:rsidRDefault="00581CB7" w:rsidP="00581CB7">
            <w:pPr>
              <w:pStyle w:val="NormalWeb"/>
              <w:spacing w:before="120" w:beforeAutospacing="0" w:after="120" w:afterAutospacing="0"/>
              <w:ind w:left="-113"/>
              <w:jc w:val="both"/>
              <w:rPr>
                <w:rFonts w:ascii="Poppins" w:hAnsi="Poppins" w:cs="Poppins"/>
                <w:color w:val="58595B"/>
                <w:sz w:val="20"/>
                <w:szCs w:val="20"/>
              </w:rPr>
            </w:pPr>
          </w:p>
          <w:p w14:paraId="1BBCE41E" w14:textId="361D7878" w:rsidR="00581CB7" w:rsidRPr="00A02499" w:rsidRDefault="00581CB7" w:rsidP="00581CB7">
            <w:pPr>
              <w:pStyle w:val="NormalWeb"/>
              <w:spacing w:before="120" w:beforeAutospacing="0" w:after="120" w:afterAutospacing="0"/>
              <w:ind w:left="-113"/>
              <w:jc w:val="both"/>
              <w:rPr>
                <w:rFonts w:ascii="Poppins" w:eastAsiaTheme="minorHAnsi" w:hAnsi="Poppins" w:cs="Poppins"/>
                <w:color w:val="58595B"/>
                <w:sz w:val="20"/>
                <w:szCs w:val="20"/>
                <w:lang w:eastAsia="en-US"/>
              </w:rPr>
            </w:pPr>
            <w:bookmarkStart w:id="0" w:name="_Hlk136599047"/>
            <w:r w:rsidRPr="005A57E4">
              <w:rPr>
                <w:rFonts w:ascii="Poppins" w:hAnsi="Poppins" w:cs="Poppins"/>
                <w:color w:val="58595B"/>
                <w:sz w:val="20"/>
                <w:szCs w:val="20"/>
              </w:rPr>
              <w:t xml:space="preserve">Dodatne informacije o splošnih določilih in </w:t>
            </w:r>
            <w:r w:rsidRPr="00A030B1">
              <w:rPr>
                <w:rFonts w:ascii="Poppins" w:hAnsi="Poppins" w:cs="Poppins"/>
                <w:color w:val="58595B"/>
                <w:sz w:val="20"/>
                <w:szCs w:val="20"/>
              </w:rPr>
              <w:t>pogojih so dostopne</w:t>
            </w:r>
            <w:r w:rsidR="00F021FC" w:rsidRPr="00A030B1">
              <w:rPr>
                <w:rFonts w:ascii="Poppins" w:hAnsi="Poppins" w:cs="Poppins"/>
                <w:color w:val="58595B"/>
                <w:sz w:val="20"/>
                <w:szCs w:val="20"/>
              </w:rPr>
              <w:t xml:space="preserve"> tukaj</w:t>
            </w:r>
            <w:r w:rsidR="00A030B1" w:rsidRPr="00A030B1">
              <w:rPr>
                <w:rFonts w:ascii="Poppins" w:hAnsi="Poppins" w:cs="Poppins"/>
                <w:color w:val="58595B"/>
                <w:sz w:val="20"/>
                <w:szCs w:val="20"/>
              </w:rPr>
              <w:t>:</w:t>
            </w:r>
            <w:r w:rsidR="00F021FC">
              <w:rPr>
                <w:rFonts w:ascii="Poppins" w:hAnsi="Poppins" w:cs="Poppins"/>
                <w:color w:val="58595B"/>
                <w:sz w:val="20"/>
                <w:szCs w:val="20"/>
              </w:rPr>
              <w:t xml:space="preserve"> </w:t>
            </w:r>
            <w:r w:rsidR="00A030B1" w:rsidRPr="00A030B1">
              <w:rPr>
                <w:rFonts w:ascii="Poppins" w:hAnsi="Poppins" w:cs="Poppins"/>
                <w:color w:val="58595B"/>
                <w:sz w:val="20"/>
                <w:szCs w:val="20"/>
              </w:rPr>
              <w:t>chrome-extension://efaidnbmnnnibpcajpcglclefindmkaj/https://1stavno.si/wp-content/uploads/2022/11/SP-HPK-03-2023.pdf</w:t>
            </w:r>
            <w:r w:rsidR="00A030B1">
              <w:rPr>
                <w:rFonts w:ascii="Poppins" w:hAnsi="Poppins" w:cs="Poppins"/>
                <w:color w:val="58595B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bookmarkEnd w:id="0"/>
          <w:p w14:paraId="5B8B706D" w14:textId="7C8A93CB" w:rsidR="00581CB7" w:rsidRPr="00BE0D24" w:rsidRDefault="00581CB7" w:rsidP="00581CB7">
            <w:pPr>
              <w:jc w:val="center"/>
              <w:rPr>
                <w:rFonts w:ascii="Poppins" w:hAnsi="Poppins" w:cs="Poppins"/>
                <w:b/>
                <w:color w:val="525252" w:themeColor="accent3" w:themeShade="80"/>
              </w:rPr>
            </w:pPr>
          </w:p>
        </w:tc>
      </w:tr>
    </w:tbl>
    <w:p w14:paraId="4E5C9A5A" w14:textId="519154CA" w:rsidR="00A02D21" w:rsidRDefault="00A02D21" w:rsidP="00BE0D24">
      <w:pPr>
        <w:tabs>
          <w:tab w:val="left" w:pos="5265"/>
        </w:tabs>
      </w:pPr>
    </w:p>
    <w:p w14:paraId="4F6EAFE2" w14:textId="77777777" w:rsidR="00581CB7" w:rsidRPr="00EB25E4" w:rsidRDefault="00581CB7" w:rsidP="00BE0D24">
      <w:pPr>
        <w:tabs>
          <w:tab w:val="left" w:pos="5265"/>
        </w:tabs>
      </w:pPr>
    </w:p>
    <w:sectPr w:rsidR="00581CB7" w:rsidRPr="00EB25E4" w:rsidSect="00011E5A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6327" w14:textId="77777777" w:rsidR="002C7B80" w:rsidRDefault="002C7B80" w:rsidP="00FD32D8">
      <w:pPr>
        <w:spacing w:after="0" w:line="240" w:lineRule="auto"/>
      </w:pPr>
      <w:r>
        <w:separator/>
      </w:r>
    </w:p>
  </w:endnote>
  <w:endnote w:type="continuationSeparator" w:id="0">
    <w:p w14:paraId="3A7F8CB6" w14:textId="77777777" w:rsidR="002C7B80" w:rsidRDefault="002C7B80" w:rsidP="00FD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D9A0" w14:textId="77777777" w:rsidR="002C7B80" w:rsidRDefault="002C7B80" w:rsidP="00FD32D8">
      <w:pPr>
        <w:spacing w:after="0" w:line="240" w:lineRule="auto"/>
      </w:pPr>
      <w:r>
        <w:separator/>
      </w:r>
    </w:p>
  </w:footnote>
  <w:footnote w:type="continuationSeparator" w:id="0">
    <w:p w14:paraId="278498E5" w14:textId="77777777" w:rsidR="002C7B80" w:rsidRDefault="002C7B80" w:rsidP="00FD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9.5pt;height:234.75pt" o:bullet="t">
        <v:imagedata r:id="rId1" o:title="SummitLeasing_1stavno-visual ID_logo_04012021-39"/>
      </v:shape>
    </w:pict>
  </w:numPicBullet>
  <w:abstractNum w:abstractNumId="0" w15:restartNumberingAfterBreak="0">
    <w:nsid w:val="01FD028A"/>
    <w:multiLevelType w:val="hybridMultilevel"/>
    <w:tmpl w:val="368C19F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985"/>
    <w:multiLevelType w:val="hybridMultilevel"/>
    <w:tmpl w:val="022CB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1795"/>
    <w:multiLevelType w:val="hybridMultilevel"/>
    <w:tmpl w:val="EA6483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637EE"/>
    <w:multiLevelType w:val="hybridMultilevel"/>
    <w:tmpl w:val="BFDE3750"/>
    <w:lvl w:ilvl="0" w:tplc="6CD21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A8A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60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C9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AA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26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E3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EE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AD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05071"/>
    <w:multiLevelType w:val="hybridMultilevel"/>
    <w:tmpl w:val="0D12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00B7"/>
    <w:multiLevelType w:val="hybridMultilevel"/>
    <w:tmpl w:val="103ADA44"/>
    <w:lvl w:ilvl="0" w:tplc="6CD21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15B"/>
    <w:multiLevelType w:val="hybridMultilevel"/>
    <w:tmpl w:val="791240C2"/>
    <w:lvl w:ilvl="0" w:tplc="EBD039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E2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64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45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EF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E0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0A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A2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85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445C"/>
    <w:multiLevelType w:val="hybridMultilevel"/>
    <w:tmpl w:val="7B5875CC"/>
    <w:lvl w:ilvl="0" w:tplc="987EA894">
      <w:start w:val="1"/>
      <w:numFmt w:val="decimal"/>
      <w:lvlText w:val="%1."/>
      <w:lvlJc w:val="left"/>
      <w:pPr>
        <w:ind w:left="720" w:hanging="360"/>
      </w:pPr>
    </w:lvl>
    <w:lvl w:ilvl="1" w:tplc="C938FA80">
      <w:start w:val="1"/>
      <w:numFmt w:val="lowerLetter"/>
      <w:lvlText w:val="%2."/>
      <w:lvlJc w:val="left"/>
      <w:pPr>
        <w:ind w:left="1440" w:hanging="360"/>
      </w:pPr>
    </w:lvl>
    <w:lvl w:ilvl="2" w:tplc="A1BAE740">
      <w:start w:val="1"/>
      <w:numFmt w:val="lowerRoman"/>
      <w:lvlText w:val="%3."/>
      <w:lvlJc w:val="right"/>
      <w:pPr>
        <w:ind w:left="2160" w:hanging="180"/>
      </w:pPr>
    </w:lvl>
    <w:lvl w:ilvl="3" w:tplc="20E431B6">
      <w:start w:val="1"/>
      <w:numFmt w:val="decimal"/>
      <w:lvlText w:val="%4."/>
      <w:lvlJc w:val="left"/>
      <w:pPr>
        <w:ind w:left="2880" w:hanging="360"/>
      </w:pPr>
    </w:lvl>
    <w:lvl w:ilvl="4" w:tplc="77126DCA">
      <w:start w:val="1"/>
      <w:numFmt w:val="lowerLetter"/>
      <w:lvlText w:val="%5."/>
      <w:lvlJc w:val="left"/>
      <w:pPr>
        <w:ind w:left="3600" w:hanging="360"/>
      </w:pPr>
    </w:lvl>
    <w:lvl w:ilvl="5" w:tplc="70CA942E">
      <w:start w:val="1"/>
      <w:numFmt w:val="lowerRoman"/>
      <w:lvlText w:val="%6."/>
      <w:lvlJc w:val="right"/>
      <w:pPr>
        <w:ind w:left="4320" w:hanging="180"/>
      </w:pPr>
    </w:lvl>
    <w:lvl w:ilvl="6" w:tplc="51BACCAA">
      <w:start w:val="1"/>
      <w:numFmt w:val="decimal"/>
      <w:lvlText w:val="%7."/>
      <w:lvlJc w:val="left"/>
      <w:pPr>
        <w:ind w:left="5040" w:hanging="360"/>
      </w:pPr>
    </w:lvl>
    <w:lvl w:ilvl="7" w:tplc="11880914">
      <w:start w:val="1"/>
      <w:numFmt w:val="lowerLetter"/>
      <w:lvlText w:val="%8."/>
      <w:lvlJc w:val="left"/>
      <w:pPr>
        <w:ind w:left="5760" w:hanging="360"/>
      </w:pPr>
    </w:lvl>
    <w:lvl w:ilvl="8" w:tplc="C88AEF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A6450"/>
    <w:multiLevelType w:val="hybridMultilevel"/>
    <w:tmpl w:val="5192D9D4"/>
    <w:lvl w:ilvl="0" w:tplc="3200B2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5CC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6C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0F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A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8E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82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AA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A1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B5F0C"/>
    <w:multiLevelType w:val="hybridMultilevel"/>
    <w:tmpl w:val="4532F2E4"/>
    <w:lvl w:ilvl="0" w:tplc="DCA8A6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85231"/>
    <w:multiLevelType w:val="hybridMultilevel"/>
    <w:tmpl w:val="C3B23014"/>
    <w:lvl w:ilvl="0" w:tplc="DCA8A6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53FEF"/>
    <w:multiLevelType w:val="hybridMultilevel"/>
    <w:tmpl w:val="F87E9F16"/>
    <w:lvl w:ilvl="0" w:tplc="A8DA622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ADDA1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61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8E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4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07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04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8C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06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6271"/>
    <w:multiLevelType w:val="hybridMultilevel"/>
    <w:tmpl w:val="94841322"/>
    <w:lvl w:ilvl="0" w:tplc="EBD039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E4739"/>
    <w:multiLevelType w:val="hybridMultilevel"/>
    <w:tmpl w:val="3B92E3E0"/>
    <w:lvl w:ilvl="0" w:tplc="EBD039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2488"/>
    <w:multiLevelType w:val="hybridMultilevel"/>
    <w:tmpl w:val="4844ABB0"/>
    <w:lvl w:ilvl="0" w:tplc="31AC10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E01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C3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24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29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4D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A1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C0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4C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C9AC59"/>
    <w:rsid w:val="0000465F"/>
    <w:rsid w:val="00011E5A"/>
    <w:rsid w:val="00045402"/>
    <w:rsid w:val="00085A38"/>
    <w:rsid w:val="00092F73"/>
    <w:rsid w:val="00097F25"/>
    <w:rsid w:val="000D6066"/>
    <w:rsid w:val="00104B8D"/>
    <w:rsid w:val="0011774B"/>
    <w:rsid w:val="00124D46"/>
    <w:rsid w:val="00132C12"/>
    <w:rsid w:val="00164C54"/>
    <w:rsid w:val="001920F4"/>
    <w:rsid w:val="001A341E"/>
    <w:rsid w:val="001A72E8"/>
    <w:rsid w:val="001D0BB4"/>
    <w:rsid w:val="001F2E23"/>
    <w:rsid w:val="001F329C"/>
    <w:rsid w:val="00202AF2"/>
    <w:rsid w:val="002142F2"/>
    <w:rsid w:val="00243EB5"/>
    <w:rsid w:val="00250A78"/>
    <w:rsid w:val="002C7B80"/>
    <w:rsid w:val="002D3483"/>
    <w:rsid w:val="00314CE2"/>
    <w:rsid w:val="00332B1E"/>
    <w:rsid w:val="0038110F"/>
    <w:rsid w:val="003974F4"/>
    <w:rsid w:val="003A6865"/>
    <w:rsid w:val="00400481"/>
    <w:rsid w:val="00450F05"/>
    <w:rsid w:val="00460F21"/>
    <w:rsid w:val="00461203"/>
    <w:rsid w:val="004A7F4B"/>
    <w:rsid w:val="004C5E13"/>
    <w:rsid w:val="004D5E21"/>
    <w:rsid w:val="005024C0"/>
    <w:rsid w:val="00543449"/>
    <w:rsid w:val="00550220"/>
    <w:rsid w:val="0055456E"/>
    <w:rsid w:val="00581CB7"/>
    <w:rsid w:val="005919CA"/>
    <w:rsid w:val="005B0454"/>
    <w:rsid w:val="005B3960"/>
    <w:rsid w:val="005D21B8"/>
    <w:rsid w:val="005E209C"/>
    <w:rsid w:val="006613CA"/>
    <w:rsid w:val="00673A95"/>
    <w:rsid w:val="00694D43"/>
    <w:rsid w:val="006C6374"/>
    <w:rsid w:val="006D22BD"/>
    <w:rsid w:val="007367FB"/>
    <w:rsid w:val="00742143"/>
    <w:rsid w:val="00750EFE"/>
    <w:rsid w:val="00791120"/>
    <w:rsid w:val="007B0BF9"/>
    <w:rsid w:val="007F0C65"/>
    <w:rsid w:val="007F2624"/>
    <w:rsid w:val="007F2C38"/>
    <w:rsid w:val="0080651F"/>
    <w:rsid w:val="00871294"/>
    <w:rsid w:val="008A480C"/>
    <w:rsid w:val="009045A7"/>
    <w:rsid w:val="00934A07"/>
    <w:rsid w:val="00944701"/>
    <w:rsid w:val="00980D77"/>
    <w:rsid w:val="009E29EF"/>
    <w:rsid w:val="009E4541"/>
    <w:rsid w:val="00A02D21"/>
    <w:rsid w:val="00A030B1"/>
    <w:rsid w:val="00A247BB"/>
    <w:rsid w:val="00A735D6"/>
    <w:rsid w:val="00A80AE9"/>
    <w:rsid w:val="00B03F23"/>
    <w:rsid w:val="00B22D1B"/>
    <w:rsid w:val="00B86AFA"/>
    <w:rsid w:val="00B96129"/>
    <w:rsid w:val="00BB582E"/>
    <w:rsid w:val="00BC0CEB"/>
    <w:rsid w:val="00BE0D24"/>
    <w:rsid w:val="00C53BD3"/>
    <w:rsid w:val="00C72113"/>
    <w:rsid w:val="00CB21E3"/>
    <w:rsid w:val="00CC7C37"/>
    <w:rsid w:val="00CD1D1E"/>
    <w:rsid w:val="00D60FC1"/>
    <w:rsid w:val="00DA78F5"/>
    <w:rsid w:val="00E05EBD"/>
    <w:rsid w:val="00E65504"/>
    <w:rsid w:val="00EA5A46"/>
    <w:rsid w:val="00EB25E4"/>
    <w:rsid w:val="00EC7C4E"/>
    <w:rsid w:val="00F021FC"/>
    <w:rsid w:val="00F369EA"/>
    <w:rsid w:val="00F54C8C"/>
    <w:rsid w:val="00F674F9"/>
    <w:rsid w:val="00FD32D8"/>
    <w:rsid w:val="00FF26AA"/>
    <w:rsid w:val="0430C002"/>
    <w:rsid w:val="05505CE8"/>
    <w:rsid w:val="0DA07449"/>
    <w:rsid w:val="10DB8B0F"/>
    <w:rsid w:val="17E150FF"/>
    <w:rsid w:val="19DB35D5"/>
    <w:rsid w:val="1A158BA0"/>
    <w:rsid w:val="1B338042"/>
    <w:rsid w:val="1F8C90C1"/>
    <w:rsid w:val="20C5FE5B"/>
    <w:rsid w:val="2466D41A"/>
    <w:rsid w:val="26243354"/>
    <w:rsid w:val="2711178B"/>
    <w:rsid w:val="2747E3E2"/>
    <w:rsid w:val="29B23C15"/>
    <w:rsid w:val="2AC67CA1"/>
    <w:rsid w:val="2D10C763"/>
    <w:rsid w:val="2E730D38"/>
    <w:rsid w:val="2EBCA87E"/>
    <w:rsid w:val="2EF9238E"/>
    <w:rsid w:val="2F1C2970"/>
    <w:rsid w:val="2FCC2464"/>
    <w:rsid w:val="349F9587"/>
    <w:rsid w:val="35CE6C68"/>
    <w:rsid w:val="382990E0"/>
    <w:rsid w:val="3DFCFAEC"/>
    <w:rsid w:val="3FDF1CE3"/>
    <w:rsid w:val="426FA57F"/>
    <w:rsid w:val="42C5FE83"/>
    <w:rsid w:val="44AA6EAA"/>
    <w:rsid w:val="49065FD3"/>
    <w:rsid w:val="4D0C80BB"/>
    <w:rsid w:val="4DC9AC59"/>
    <w:rsid w:val="4ECAD057"/>
    <w:rsid w:val="4F8DCF24"/>
    <w:rsid w:val="51D72483"/>
    <w:rsid w:val="5372F4E4"/>
    <w:rsid w:val="551F7982"/>
    <w:rsid w:val="59CDC95B"/>
    <w:rsid w:val="5C69B5F3"/>
    <w:rsid w:val="5C6A7AE7"/>
    <w:rsid w:val="5DBE8B94"/>
    <w:rsid w:val="5EA54C89"/>
    <w:rsid w:val="6010C866"/>
    <w:rsid w:val="60CE11FC"/>
    <w:rsid w:val="6269E25D"/>
    <w:rsid w:val="635B8344"/>
    <w:rsid w:val="63A8C262"/>
    <w:rsid w:val="64877668"/>
    <w:rsid w:val="6B9C1819"/>
    <w:rsid w:val="6CCFD752"/>
    <w:rsid w:val="6FC8FD6D"/>
    <w:rsid w:val="704605DD"/>
    <w:rsid w:val="741BB242"/>
    <w:rsid w:val="76A49C36"/>
    <w:rsid w:val="7746101F"/>
    <w:rsid w:val="79303B47"/>
    <w:rsid w:val="7B586400"/>
    <w:rsid w:val="7FA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AC59"/>
  <w15:chartTrackingRefBased/>
  <w15:docId w15:val="{56C46D75-7455-4527-BCED-45BDFCD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5E4"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9E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D22BD"/>
  </w:style>
  <w:style w:type="character" w:customStyle="1" w:styleId="eop">
    <w:name w:val="eop"/>
    <w:basedOn w:val="DefaultParagraphFont"/>
    <w:rsid w:val="006D22BD"/>
  </w:style>
  <w:style w:type="character" w:styleId="FollowedHyperlink">
    <w:name w:val="FollowedHyperlink"/>
    <w:basedOn w:val="DefaultParagraphFont"/>
    <w:uiPriority w:val="99"/>
    <w:semiHidden/>
    <w:unhideWhenUsed/>
    <w:rsid w:val="004A7F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D8"/>
  </w:style>
  <w:style w:type="paragraph" w:styleId="Footer">
    <w:name w:val="footer"/>
    <w:basedOn w:val="Normal"/>
    <w:link w:val="FooterChar"/>
    <w:uiPriority w:val="99"/>
    <w:unhideWhenUsed/>
    <w:rsid w:val="00FD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D8"/>
  </w:style>
  <w:style w:type="paragraph" w:styleId="NormalWeb">
    <w:name w:val="Normal (Web)"/>
    <w:basedOn w:val="Normal"/>
    <w:uiPriority w:val="99"/>
    <w:unhideWhenUsed/>
    <w:rsid w:val="0058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k.takoleasy.si/izracun-limi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6816a2-b71a-4856-b9bf-3917bfdd9efa">
      <Terms xmlns="http://schemas.microsoft.com/office/infopath/2007/PartnerControls"/>
    </lcf76f155ced4ddcb4097134ff3c332f>
    <TaxCatchAll xmlns="8fd0f3d9-ca32-47bc-ba05-dd691f510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B78F8A6D21546BF8F426150701C3F" ma:contentTypeVersion="14" ma:contentTypeDescription="Create a new document." ma:contentTypeScope="" ma:versionID="096a040a354a653ba0a3ad472c34d792">
  <xsd:schema xmlns:xsd="http://www.w3.org/2001/XMLSchema" xmlns:xs="http://www.w3.org/2001/XMLSchema" xmlns:p="http://schemas.microsoft.com/office/2006/metadata/properties" xmlns:ns2="fd6816a2-b71a-4856-b9bf-3917bfdd9efa" xmlns:ns3="8fd0f3d9-ca32-47bc-ba05-dd691f510fe8" targetNamespace="http://schemas.microsoft.com/office/2006/metadata/properties" ma:root="true" ma:fieldsID="63413f4679135673a758682e02e47950" ns2:_="" ns3:_="">
    <xsd:import namespace="fd6816a2-b71a-4856-b9bf-3917bfdd9efa"/>
    <xsd:import namespace="8fd0f3d9-ca32-47bc-ba05-dd691f510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16a2-b71a-4856-b9bf-3917bfdd9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60dc5a-3a35-444f-be74-cfe2909f5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0f3d9-ca32-47bc-ba05-dd691f510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9b88b4-f4bc-49ea-aaf3-3624cc6c3e4a}" ma:internalName="TaxCatchAll" ma:showField="CatchAllData" ma:web="8fd0f3d9-ca32-47bc-ba05-dd691f510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0BD45-5B4F-49AB-97DA-8C06A907990A}">
  <ds:schemaRefs>
    <ds:schemaRef ds:uri="http://schemas.microsoft.com/office/2006/metadata/properties"/>
    <ds:schemaRef ds:uri="http://schemas.microsoft.com/office/infopath/2007/PartnerControls"/>
    <ds:schemaRef ds:uri="fd6816a2-b71a-4856-b9bf-3917bfdd9efa"/>
    <ds:schemaRef ds:uri="8fd0f3d9-ca32-47bc-ba05-dd691f510fe8"/>
  </ds:schemaRefs>
</ds:datastoreItem>
</file>

<file path=customXml/itemProps2.xml><?xml version="1.0" encoding="utf-8"?>
<ds:datastoreItem xmlns:ds="http://schemas.openxmlformats.org/officeDocument/2006/customXml" ds:itemID="{F6F59A24-70F7-4DCD-8287-F8A51C719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816a2-b71a-4856-b9bf-3917bfdd9efa"/>
    <ds:schemaRef ds:uri="8fd0f3d9-ca32-47bc-ba05-dd691f510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AE77C-A948-4E44-986E-B11612C8F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Pezdirc</dc:creator>
  <cp:keywords/>
  <dc:description/>
  <cp:lastModifiedBy>Janja Bračko</cp:lastModifiedBy>
  <cp:revision>2</cp:revision>
  <dcterms:created xsi:type="dcterms:W3CDTF">2023-06-02T10:00:00Z</dcterms:created>
  <dcterms:modified xsi:type="dcterms:W3CDTF">2023-06-02T10:00:00Z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0x01010080EB78F8A6D21546BF8F426150701C3F</vt:lpwstr>
  </property>
</Properties>
</file>